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A3537B" w14:paraId="2C34F73D" w14:textId="77777777" w:rsidTr="0032604F">
        <w:bookmarkStart w:id="0" w:name="_Toc484617282" w:displacedByCustomXml="next"/>
        <w:bookmarkStart w:id="1" w:name="_Toc484617276" w:displacedByCustomXml="next"/>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Content>
            <w:tc>
              <w:tcPr>
                <w:tcW w:w="5103" w:type="dxa"/>
                <w:tcBorders>
                  <w:bottom w:val="nil"/>
                </w:tcBorders>
                <w:vAlign w:val="center"/>
              </w:tcPr>
              <w:p w14:paraId="551FDED7" w14:textId="21BD4997" w:rsidR="00A3537B" w:rsidRDefault="00A3537B" w:rsidP="0032604F">
                <w:pPr>
                  <w:pStyle w:val="Sidhuvud"/>
                </w:pPr>
                <w:r w:rsidRPr="00A3537B">
                  <w:t xml:space="preserve">Riktlinje för skyddade personuppgifter inom kommunal </w:t>
                </w:r>
                <w:r>
                  <w:t>primärvård</w:t>
                </w:r>
              </w:p>
            </w:tc>
          </w:sdtContent>
        </w:sdt>
        <w:tc>
          <w:tcPr>
            <w:tcW w:w="3969" w:type="dxa"/>
            <w:tcBorders>
              <w:bottom w:val="nil"/>
            </w:tcBorders>
          </w:tcPr>
          <w:p w14:paraId="42B4C6A1" w14:textId="77777777" w:rsidR="00A3537B" w:rsidRDefault="00A3537B" w:rsidP="0032604F">
            <w:pPr>
              <w:pStyle w:val="Sidhuvud"/>
              <w:jc w:val="right"/>
            </w:pPr>
            <w:r>
              <w:rPr>
                <w:noProof/>
              </w:rPr>
              <w:drawing>
                <wp:inline distT="0" distB="0" distL="0" distR="0" wp14:anchorId="4997DBA7" wp14:editId="61D27427">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0">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3537B" w14:paraId="0645BD98" w14:textId="77777777" w:rsidTr="0032604F">
        <w:tc>
          <w:tcPr>
            <w:tcW w:w="5103" w:type="dxa"/>
            <w:tcBorders>
              <w:top w:val="nil"/>
              <w:bottom w:val="single" w:sz="4" w:space="0" w:color="auto"/>
            </w:tcBorders>
            <w:shd w:val="clear" w:color="auto" w:fill="auto"/>
          </w:tcPr>
          <w:p w14:paraId="06FDB675" w14:textId="77777777" w:rsidR="00A3537B" w:rsidRDefault="00A3537B" w:rsidP="0032604F">
            <w:pPr>
              <w:pStyle w:val="Sidhuvud"/>
            </w:pPr>
          </w:p>
        </w:tc>
        <w:tc>
          <w:tcPr>
            <w:tcW w:w="3969" w:type="dxa"/>
            <w:tcBorders>
              <w:bottom w:val="single" w:sz="4" w:space="0" w:color="auto"/>
            </w:tcBorders>
            <w:shd w:val="clear" w:color="auto" w:fill="auto"/>
          </w:tcPr>
          <w:p w14:paraId="4E4D4B12" w14:textId="77777777" w:rsidR="00A3537B" w:rsidRDefault="00A3537B" w:rsidP="0032604F">
            <w:pPr>
              <w:pStyle w:val="Sidhuvud"/>
              <w:jc w:val="right"/>
            </w:pPr>
          </w:p>
        </w:tc>
      </w:tr>
    </w:tbl>
    <w:p w14:paraId="3C8731B5" w14:textId="77777777" w:rsidR="00A3537B" w:rsidRDefault="00A3537B" w:rsidP="00A3537B"/>
    <w:p w14:paraId="298ABD27" w14:textId="77777777" w:rsidR="00A3537B" w:rsidRDefault="00A3537B" w:rsidP="00A3537B"/>
    <w:sdt>
      <w:sdtPr>
        <w:rPr>
          <w:b w:val="0"/>
          <w:sz w:val="17"/>
          <w:szCs w:val="17"/>
        </w:rPr>
        <w:id w:val="-2046981379"/>
        <w:lock w:val="contentLocked"/>
        <w:placeholder>
          <w:docPart w:val="0426A3BAB8AB45D784138DE246F48368"/>
        </w:placeholder>
        <w:group/>
      </w:sdtPr>
      <w:sdtContent>
        <w:tbl>
          <w:tblPr>
            <w:tblStyle w:val="Tabellrutnt"/>
            <w:tblW w:w="9072" w:type="dxa"/>
            <w:tblCellMar>
              <w:top w:w="57" w:type="dxa"/>
              <w:bottom w:w="57" w:type="dxa"/>
            </w:tblCellMar>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A3537B" w:rsidRPr="00B26686" w14:paraId="452893FE" w14:textId="77777777" w:rsidTr="0032604F">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4A87572F" w14:textId="6D73AF4D" w:rsidR="00A3537B" w:rsidRPr="00B26686" w:rsidRDefault="00A3537B" w:rsidP="0032604F">
                <w:pPr>
                  <w:pStyle w:val="Dokumentinformation"/>
                  <w:rPr>
                    <w:sz w:val="17"/>
                    <w:szCs w:val="17"/>
                  </w:rPr>
                </w:pPr>
                <w:r w:rsidRPr="00B26686">
                  <w:rPr>
                    <w:sz w:val="17"/>
                    <w:szCs w:val="17"/>
                  </w:rPr>
                  <w:t xml:space="preserve">Dokumentnamn: </w:t>
                </w:r>
                <w:sdt>
                  <w:sdtPr>
                    <w:alias w:val="Titel"/>
                    <w:tag w:val="Anvisning"/>
                    <w:id w:val="85817985"/>
                    <w:placeholder>
                      <w:docPart w:val="0FF02F434FCC42FAAAC8C02403560E02"/>
                    </w:placeholder>
                    <w:dataBinding w:prefixMappings="xmlns:ns0='http://purl.org/dc/elements/1.1/' xmlns:ns1='http://schemas.openxmlformats.org/package/2006/metadata/core-properties' " w:xpath="/ns1:coreProperties[1]/ns0:title[1]" w:storeItemID="{6C3C8BC8-F283-45AE-878A-BAB7291924A1}"/>
                    <w:text/>
                  </w:sdtPr>
                  <w:sdtContent>
                    <w:r>
                      <w:t>Riktlinje för skyddade personuppgifter inom kommunal primärvård</w:t>
                    </w:r>
                  </w:sdtContent>
                </w:sdt>
              </w:p>
            </w:tc>
          </w:tr>
          <w:tr w:rsidR="00A3537B" w:rsidRPr="00B26686" w14:paraId="117FC959" w14:textId="77777777" w:rsidTr="0032604F">
            <w:trPr>
              <w:trHeight w:val="20"/>
            </w:trPr>
            <w:tc>
              <w:tcPr>
                <w:tcW w:w="2286" w:type="dxa"/>
                <w:vAlign w:val="center"/>
              </w:tcPr>
              <w:p w14:paraId="40C26305" w14:textId="77777777" w:rsidR="00A3537B" w:rsidRPr="00B26686" w:rsidRDefault="00A3537B" w:rsidP="0032604F">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3E4D788B3D4F44B59D945B32F86C83D9"/>
                  </w:placeholder>
                  <w:text/>
                </w:sdtPr>
                <w:sdtContent>
                  <w:p w14:paraId="7C5D984B" w14:textId="77777777" w:rsidR="00A3537B" w:rsidRPr="00ED1DE4" w:rsidRDefault="00A3537B" w:rsidP="0032604F">
                    <w:pPr>
                      <w:spacing w:after="0"/>
                      <w:rPr>
                        <w:rFonts w:asciiTheme="majorHAnsi" w:hAnsiTheme="majorHAnsi" w:cstheme="majorHAnsi"/>
                        <w:sz w:val="17"/>
                        <w:szCs w:val="17"/>
                      </w:rPr>
                    </w:pPr>
                    <w:r>
                      <w:rPr>
                        <w:rFonts w:asciiTheme="majorHAnsi" w:hAnsiTheme="majorHAnsi" w:cstheme="majorHAnsi"/>
                        <w:sz w:val="17"/>
                        <w:szCs w:val="17"/>
                      </w:rPr>
                      <w:t>Medicinskt ansvariga sjuksköterskor (MAS), Medicinskt ansvariga för rehabilitering (MAR)</w:t>
                    </w:r>
                  </w:p>
                </w:sdtContent>
              </w:sdt>
            </w:tc>
            <w:tc>
              <w:tcPr>
                <w:tcW w:w="2261" w:type="dxa"/>
                <w:vAlign w:val="center"/>
              </w:tcPr>
              <w:p w14:paraId="2DA88183" w14:textId="77777777" w:rsidR="00A3537B" w:rsidRDefault="00A3537B" w:rsidP="0032604F">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347D59A1" w14:textId="77777777" w:rsidR="00A3537B" w:rsidRPr="00B26686" w:rsidRDefault="00000000" w:rsidP="0032604F">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607374C882D44143BB2C7EA75B8CF0F8"/>
                    </w:placeholder>
                    <w:text/>
                  </w:sdtPr>
                  <w:sdtContent>
                    <w:r w:rsidR="00A3537B">
                      <w:rPr>
                        <w:rFonts w:asciiTheme="majorHAnsi" w:hAnsiTheme="majorHAnsi" w:cstheme="majorHAnsi"/>
                        <w:sz w:val="17"/>
                        <w:szCs w:val="17"/>
                      </w:rPr>
                      <w:t>ÄVO, FFS</w:t>
                    </w:r>
                  </w:sdtContent>
                </w:sdt>
              </w:p>
            </w:tc>
            <w:tc>
              <w:tcPr>
                <w:tcW w:w="2261" w:type="dxa"/>
                <w:vAlign w:val="center"/>
              </w:tcPr>
              <w:p w14:paraId="47E44390" w14:textId="77777777" w:rsidR="00A3537B" w:rsidRDefault="00A3537B" w:rsidP="0032604F">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1B00CF7F" w14:textId="77777777" w:rsidR="00A3537B" w:rsidRPr="00B26686" w:rsidRDefault="00000000" w:rsidP="0032604F">
                <w:pPr>
                  <w:rPr>
                    <w:rFonts w:asciiTheme="majorHAnsi" w:hAnsiTheme="majorHAnsi" w:cstheme="majorHAnsi"/>
                    <w:sz w:val="17"/>
                    <w:szCs w:val="17"/>
                  </w:rPr>
                </w:pPr>
                <w:sdt>
                  <w:sdtPr>
                    <w:rPr>
                      <w:rFonts w:asciiTheme="majorHAnsi" w:hAnsiTheme="majorHAnsi" w:cstheme="majorHAnsi"/>
                      <w:sz w:val="17"/>
                      <w:szCs w:val="17"/>
                    </w:rPr>
                    <w:id w:val="-1714874441"/>
                    <w:placeholder>
                      <w:docPart w:val="74A1FBC3E2944302B6BD7B52967B3A38"/>
                    </w:placeholder>
                    <w:showingPlcHdr/>
                    <w:text/>
                  </w:sdtPr>
                  <w:sdtContent>
                    <w:r w:rsidR="00A3537B" w:rsidRPr="00B26686">
                      <w:rPr>
                        <w:rStyle w:val="Platshllartext"/>
                        <w:rFonts w:asciiTheme="majorHAnsi" w:hAnsiTheme="majorHAnsi" w:cstheme="majorHAnsi"/>
                        <w:sz w:val="17"/>
                        <w:szCs w:val="17"/>
                      </w:rPr>
                      <w:t>[Nummer]</w:t>
                    </w:r>
                  </w:sdtContent>
                </w:sdt>
              </w:p>
            </w:tc>
            <w:tc>
              <w:tcPr>
                <w:tcW w:w="2264" w:type="dxa"/>
                <w:vAlign w:val="center"/>
              </w:tcPr>
              <w:p w14:paraId="0924E8FF" w14:textId="77777777" w:rsidR="00A3537B" w:rsidRDefault="00A3537B" w:rsidP="0032604F">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680B3868" w14:textId="77777777" w:rsidR="00A3537B" w:rsidRPr="00B26686" w:rsidRDefault="00000000" w:rsidP="0032604F">
                <w:pPr>
                  <w:rPr>
                    <w:rFonts w:asciiTheme="majorHAnsi" w:hAnsiTheme="majorHAnsi" w:cstheme="majorHAnsi"/>
                    <w:sz w:val="17"/>
                    <w:szCs w:val="17"/>
                  </w:rPr>
                </w:pPr>
                <w:sdt>
                  <w:sdtPr>
                    <w:rPr>
                      <w:rFonts w:asciiTheme="majorHAnsi" w:hAnsiTheme="majorHAnsi" w:cstheme="majorHAnsi"/>
                      <w:sz w:val="17"/>
                      <w:szCs w:val="17"/>
                    </w:rPr>
                    <w:id w:val="-566652172"/>
                    <w:placeholder>
                      <w:docPart w:val="B9DCA73555E34F8082092C049BA0DF9D"/>
                    </w:placeholder>
                    <w:text/>
                  </w:sdtPr>
                  <w:sdtContent>
                    <w:r w:rsidR="00A3537B">
                      <w:rPr>
                        <w:rFonts w:asciiTheme="majorHAnsi" w:hAnsiTheme="majorHAnsi" w:cstheme="majorHAnsi"/>
                        <w:sz w:val="17"/>
                        <w:szCs w:val="17"/>
                      </w:rPr>
                      <w:t>2017-02-25</w:t>
                    </w:r>
                  </w:sdtContent>
                </w:sdt>
              </w:p>
            </w:tc>
          </w:tr>
          <w:tr w:rsidR="00A3537B" w:rsidRPr="00B26686" w14:paraId="02DD9440" w14:textId="77777777" w:rsidTr="0032604F">
            <w:trPr>
              <w:trHeight w:val="20"/>
            </w:trPr>
            <w:tc>
              <w:tcPr>
                <w:tcW w:w="2286" w:type="dxa"/>
                <w:vAlign w:val="center"/>
              </w:tcPr>
              <w:p w14:paraId="6E5C0D75" w14:textId="77777777" w:rsidR="00A3537B" w:rsidRPr="00B26686" w:rsidRDefault="00A3537B" w:rsidP="0032604F">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DBDA7477363B44F79BB29D7B99AD0E39"/>
                  </w:placeholder>
                  <w:text/>
                </w:sdtPr>
                <w:sdtContent>
                  <w:p w14:paraId="5C7D2F33" w14:textId="77777777" w:rsidR="00A3537B" w:rsidRPr="00B26686" w:rsidRDefault="00A3537B" w:rsidP="0032604F">
                    <w:pPr>
                      <w:rPr>
                        <w:rFonts w:asciiTheme="majorHAnsi" w:hAnsiTheme="majorHAnsi" w:cstheme="majorHAnsi"/>
                        <w:sz w:val="17"/>
                        <w:szCs w:val="17"/>
                      </w:rPr>
                    </w:pPr>
                    <w:r>
                      <w:rPr>
                        <w:rFonts w:asciiTheme="majorHAnsi" w:hAnsiTheme="majorHAnsi" w:cstheme="majorHAnsi"/>
                        <w:sz w:val="17"/>
                        <w:szCs w:val="17"/>
                      </w:rPr>
                      <w:t>Riktlinje</w:t>
                    </w:r>
                  </w:p>
                </w:sdtContent>
              </w:sdt>
            </w:tc>
            <w:tc>
              <w:tcPr>
                <w:tcW w:w="2261" w:type="dxa"/>
                <w:vAlign w:val="center"/>
              </w:tcPr>
              <w:p w14:paraId="49888E5E" w14:textId="77777777" w:rsidR="00A3537B" w:rsidRPr="00B26686" w:rsidRDefault="00A3537B" w:rsidP="0032604F">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73C0A08D657C4D15A035245C43A67226"/>
                  </w:placeholder>
                  <w:text/>
                </w:sdtPr>
                <w:sdtContent>
                  <w:p w14:paraId="16CA99FF" w14:textId="77777777" w:rsidR="00A3537B" w:rsidRPr="00B26686" w:rsidRDefault="00A3537B" w:rsidP="0032604F">
                    <w:pPr>
                      <w:rPr>
                        <w:rFonts w:asciiTheme="majorHAnsi" w:hAnsiTheme="majorHAnsi" w:cstheme="majorHAnsi"/>
                        <w:sz w:val="17"/>
                        <w:szCs w:val="17"/>
                      </w:rPr>
                    </w:pPr>
                    <w:r>
                      <w:rPr>
                        <w:rFonts w:asciiTheme="majorHAnsi" w:hAnsiTheme="majorHAnsi" w:cstheme="majorHAnsi"/>
                        <w:sz w:val="17"/>
                        <w:szCs w:val="17"/>
                      </w:rPr>
                      <w:t>Tills vidare</w:t>
                    </w:r>
                  </w:p>
                </w:sdtContent>
              </w:sdt>
            </w:tc>
            <w:tc>
              <w:tcPr>
                <w:tcW w:w="2261" w:type="dxa"/>
                <w:vAlign w:val="center"/>
              </w:tcPr>
              <w:p w14:paraId="75828A0D" w14:textId="77777777" w:rsidR="00A3537B" w:rsidRPr="00B26686" w:rsidRDefault="00A3537B" w:rsidP="0032604F">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F8F5F28B28E34868A157123C18C21E66"/>
                  </w:placeholder>
                  <w:text/>
                </w:sdtPr>
                <w:sdtContent>
                  <w:p w14:paraId="2BF6FA54" w14:textId="4C60FC85" w:rsidR="00A3537B" w:rsidRPr="00B26686" w:rsidRDefault="00A3537B" w:rsidP="0032604F">
                    <w:pPr>
                      <w:rPr>
                        <w:rFonts w:asciiTheme="majorHAnsi" w:hAnsiTheme="majorHAnsi" w:cstheme="majorHAnsi"/>
                        <w:sz w:val="17"/>
                        <w:szCs w:val="17"/>
                      </w:rPr>
                    </w:pPr>
                    <w:r w:rsidRPr="00AE4B73">
                      <w:rPr>
                        <w:rFonts w:asciiTheme="majorHAnsi" w:hAnsiTheme="majorHAnsi" w:cstheme="majorHAnsi"/>
                        <w:sz w:val="17"/>
                        <w:szCs w:val="17"/>
                      </w:rPr>
                      <w:t>20</w:t>
                    </w:r>
                    <w:r>
                      <w:rPr>
                        <w:rFonts w:asciiTheme="majorHAnsi" w:hAnsiTheme="majorHAnsi" w:cstheme="majorHAnsi"/>
                        <w:sz w:val="17"/>
                        <w:szCs w:val="17"/>
                      </w:rPr>
                      <w:t>24</w:t>
                    </w:r>
                    <w:r w:rsidRPr="00AE4B73">
                      <w:rPr>
                        <w:rFonts w:asciiTheme="majorHAnsi" w:hAnsiTheme="majorHAnsi" w:cstheme="majorHAnsi"/>
                        <w:sz w:val="17"/>
                        <w:szCs w:val="17"/>
                      </w:rPr>
                      <w:t>-</w:t>
                    </w:r>
                    <w:r>
                      <w:rPr>
                        <w:rFonts w:asciiTheme="majorHAnsi" w:hAnsiTheme="majorHAnsi" w:cstheme="majorHAnsi"/>
                        <w:sz w:val="17"/>
                        <w:szCs w:val="17"/>
                      </w:rPr>
                      <w:t>10</w:t>
                    </w:r>
                    <w:r w:rsidRPr="00AE4B73">
                      <w:rPr>
                        <w:rFonts w:asciiTheme="majorHAnsi" w:hAnsiTheme="majorHAnsi" w:cstheme="majorHAnsi"/>
                        <w:sz w:val="17"/>
                        <w:szCs w:val="17"/>
                      </w:rPr>
                      <w:t>-</w:t>
                    </w:r>
                    <w:r>
                      <w:rPr>
                        <w:rFonts w:asciiTheme="majorHAnsi" w:hAnsiTheme="majorHAnsi" w:cstheme="majorHAnsi"/>
                        <w:sz w:val="17"/>
                        <w:szCs w:val="17"/>
                      </w:rPr>
                      <w:t>1</w:t>
                    </w:r>
                    <w:r w:rsidR="00EF340A">
                      <w:rPr>
                        <w:rFonts w:asciiTheme="majorHAnsi" w:hAnsiTheme="majorHAnsi" w:cstheme="majorHAnsi"/>
                        <w:sz w:val="17"/>
                        <w:szCs w:val="17"/>
                      </w:rPr>
                      <w:t>7</w:t>
                    </w:r>
                  </w:p>
                </w:sdtContent>
              </w:sdt>
            </w:tc>
            <w:tc>
              <w:tcPr>
                <w:tcW w:w="2264" w:type="dxa"/>
                <w:vAlign w:val="center"/>
              </w:tcPr>
              <w:p w14:paraId="3CEE27AE" w14:textId="77777777" w:rsidR="00A3537B" w:rsidRPr="00B26686" w:rsidRDefault="00A3537B" w:rsidP="0032604F">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3918ABB43F48467A8E489B35F2D55C9B"/>
                  </w:placeholder>
                  <w:text/>
                </w:sdtPr>
                <w:sdtContent>
                  <w:p w14:paraId="17751CC6" w14:textId="77777777" w:rsidR="00A3537B" w:rsidRPr="00B26686" w:rsidRDefault="00A3537B" w:rsidP="0032604F">
                    <w:pPr>
                      <w:rPr>
                        <w:rFonts w:asciiTheme="majorHAnsi" w:hAnsiTheme="majorHAnsi" w:cstheme="majorHAnsi"/>
                        <w:sz w:val="17"/>
                        <w:szCs w:val="17"/>
                      </w:rPr>
                    </w:pPr>
                    <w:r>
                      <w:rPr>
                        <w:rFonts w:asciiTheme="majorHAnsi" w:hAnsiTheme="majorHAnsi" w:cstheme="majorHAnsi"/>
                        <w:sz w:val="17"/>
                        <w:szCs w:val="17"/>
                      </w:rPr>
                      <w:t>MAS och MAR</w:t>
                    </w:r>
                  </w:p>
                </w:sdtContent>
              </w:sdt>
            </w:tc>
          </w:tr>
          <w:tr w:rsidR="00A3537B" w:rsidRPr="00B26686" w14:paraId="04BF98A2" w14:textId="77777777" w:rsidTr="0032604F">
            <w:trPr>
              <w:trHeight w:val="20"/>
            </w:trPr>
            <w:tc>
              <w:tcPr>
                <w:tcW w:w="9072" w:type="dxa"/>
                <w:gridSpan w:val="4"/>
              </w:tcPr>
              <w:p w14:paraId="098D1732" w14:textId="77777777" w:rsidR="00A3537B" w:rsidRPr="00B26686" w:rsidRDefault="00A3537B" w:rsidP="0032604F">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D0923C0693D34889969D1AC33E176FB3"/>
                    </w:placeholder>
                    <w:showingPlcHdr/>
                    <w:text w:multiLine="1"/>
                  </w:sdtPr>
                  <w:sdtContent>
                    <w:r>
                      <w:rPr>
                        <w:rStyle w:val="Platshllartext"/>
                      </w:rPr>
                      <w:t>[Bilagor]</w:t>
                    </w:r>
                  </w:sdtContent>
                </w:sdt>
              </w:p>
            </w:tc>
          </w:tr>
        </w:tbl>
      </w:sdtContent>
    </w:sdt>
    <w:bookmarkEnd w:id="0"/>
    <w:p w14:paraId="454F438D" w14:textId="77777777" w:rsidR="00A3537B" w:rsidRPr="001E126D" w:rsidRDefault="00A3537B" w:rsidP="00A3537B">
      <w:pPr>
        <w:pStyle w:val="Rubrik1"/>
        <w:rPr>
          <w:sz w:val="36"/>
          <w:szCs w:val="36"/>
        </w:rPr>
      </w:pPr>
      <w:r w:rsidRPr="001E126D">
        <w:rPr>
          <w:sz w:val="36"/>
          <w:szCs w:val="36"/>
        </w:rPr>
        <w:t xml:space="preserve">Riktlinje för skyddade personuppgifter inom </w:t>
      </w:r>
      <w:r>
        <w:rPr>
          <w:sz w:val="36"/>
          <w:szCs w:val="36"/>
        </w:rPr>
        <w:t>kommunal hälso- och sjukvård</w:t>
      </w:r>
    </w:p>
    <w:p w14:paraId="0CDF5876" w14:textId="77777777" w:rsidR="00A3537B" w:rsidRDefault="00A3537B" w:rsidP="00A3537B">
      <w:pPr>
        <w:pStyle w:val="Rubrik2"/>
      </w:pPr>
      <w:bookmarkStart w:id="2" w:name="_Toc484617277"/>
      <w:bookmarkEnd w:id="1"/>
      <w:r>
        <w:t xml:space="preserve">Syftet med denna </w:t>
      </w:r>
      <w:bookmarkEnd w:id="2"/>
      <w:r>
        <w:t>riktlinje</w:t>
      </w:r>
    </w:p>
    <w:p w14:paraId="6F516A73" w14:textId="77777777" w:rsidR="00A3537B" w:rsidRPr="0024160C" w:rsidRDefault="00A3537B" w:rsidP="00A3537B">
      <w:r>
        <w:t>Syftet är att säkerställa en säker hantering av skyddade personuppgifter.</w:t>
      </w:r>
    </w:p>
    <w:p w14:paraId="216DB7D6" w14:textId="77777777" w:rsidR="00A3537B" w:rsidRDefault="00A3537B" w:rsidP="00A3537B">
      <w:pPr>
        <w:pStyle w:val="Rubrik2"/>
      </w:pPr>
      <w:bookmarkStart w:id="3" w:name="_Toc484617278"/>
      <w:r>
        <w:t xml:space="preserve">Vem omfattas av </w:t>
      </w:r>
      <w:bookmarkEnd w:id="3"/>
      <w:r>
        <w:t>riktlinje</w:t>
      </w:r>
    </w:p>
    <w:p w14:paraId="0932628A" w14:textId="77777777" w:rsidR="00A3537B" w:rsidRPr="002406FB" w:rsidRDefault="00A3537B" w:rsidP="00A3537B">
      <w:r>
        <w:t xml:space="preserve">Denna riktlinje gäller tillsvidare </w:t>
      </w:r>
      <w:r w:rsidRPr="002406FB">
        <w:t xml:space="preserve">för </w:t>
      </w:r>
      <w:r>
        <w:t>legitimerad personal samt</w:t>
      </w:r>
      <w:r w:rsidRPr="002406FB">
        <w:t xml:space="preserve"> omsorgspersonal eller motsvarande som ska signera ordinerade och delegerade arbetsuppgifter från legitimerad personal inom </w:t>
      </w:r>
      <w:r>
        <w:t>kommunal hälso- och sjukvård</w:t>
      </w:r>
      <w:r w:rsidRPr="002406FB">
        <w:t>.</w:t>
      </w:r>
    </w:p>
    <w:p w14:paraId="6CFAFAC8" w14:textId="77777777" w:rsidR="00A3537B" w:rsidRPr="008E143A" w:rsidRDefault="00A3537B" w:rsidP="00A3537B">
      <w:pPr>
        <w:pStyle w:val="Rubrik1"/>
        <w:rPr>
          <w:sz w:val="27"/>
          <w:szCs w:val="27"/>
        </w:rPr>
      </w:pPr>
      <w:bookmarkStart w:id="4" w:name="_Toc484617280"/>
      <w:r w:rsidRPr="73891698">
        <w:rPr>
          <w:sz w:val="27"/>
          <w:szCs w:val="27"/>
        </w:rPr>
        <w:t>Inledning</w:t>
      </w:r>
    </w:p>
    <w:p w14:paraId="7373C2C3" w14:textId="77777777" w:rsidR="00A3537B" w:rsidRDefault="00A3537B" w:rsidP="00A3537B">
      <w:r>
        <w:t>Sekretessbestämmelserna innebär att hälso- och sjukvårdspersonalen inte får avslöja uppgifter, varken muntligt eller skriftligt. All personal inom hälso-¬ och sjukvården har tystnadsplikt. Det innebär att alla uppgifter som rör patientens personliga förhållanden skyddas av sekretess. Patienten ska, om möjligt, lämna sitt samtycke innan uppgifter lämnas ut. Sekretessen innebär att man ändå får lämna ut uppgifter som behövs för vård och omsorg för den personal som deltar i patients vård och omsorg.</w:t>
      </w:r>
    </w:p>
    <w:p w14:paraId="3B03B9A3" w14:textId="77777777" w:rsidR="00A3537B" w:rsidRPr="00956C35" w:rsidRDefault="00A3537B" w:rsidP="00A3537B">
      <w:pPr>
        <w:pStyle w:val="Brdtext"/>
        <w:ind w:left="0"/>
        <w:rPr>
          <w:sz w:val="22"/>
          <w:szCs w:val="22"/>
        </w:rPr>
      </w:pPr>
      <w:r w:rsidRPr="00956C35">
        <w:rPr>
          <w:sz w:val="22"/>
          <w:szCs w:val="22"/>
        </w:rPr>
        <w:t xml:space="preserve">Patienten kan välja bort personalen som </w:t>
      </w:r>
      <w:r>
        <w:rPr>
          <w:sz w:val="22"/>
          <w:szCs w:val="22"/>
        </w:rPr>
        <w:t>hen</w:t>
      </w:r>
      <w:r w:rsidRPr="00956C35">
        <w:rPr>
          <w:sz w:val="22"/>
          <w:szCs w:val="22"/>
        </w:rPr>
        <w:t xml:space="preserve"> inte är trygg med. Det kan innebära att hen då väljer att avstå hälso- och sjukvård.</w:t>
      </w:r>
    </w:p>
    <w:p w14:paraId="18F5735D" w14:textId="77777777" w:rsidR="00A3537B" w:rsidRDefault="00A3537B" w:rsidP="00A3537B"/>
    <w:p w14:paraId="1B5785C3" w14:textId="77777777" w:rsidR="00A3537B" w:rsidRPr="00097E89" w:rsidRDefault="00A3537B" w:rsidP="00A3537B">
      <w:pPr>
        <w:pStyle w:val="Brdtext"/>
        <w:spacing w:line="276" w:lineRule="auto"/>
        <w:ind w:left="0"/>
        <w:rPr>
          <w:sz w:val="22"/>
          <w:szCs w:val="22"/>
        </w:rPr>
      </w:pPr>
      <w:r w:rsidRPr="00097E89">
        <w:rPr>
          <w:sz w:val="22"/>
          <w:szCs w:val="22"/>
        </w:rPr>
        <w:t xml:space="preserve">Utöver </w:t>
      </w:r>
      <w:r>
        <w:rPr>
          <w:sz w:val="22"/>
          <w:szCs w:val="22"/>
        </w:rPr>
        <w:t xml:space="preserve">vanliga </w:t>
      </w:r>
      <w:r w:rsidRPr="00097E89">
        <w:rPr>
          <w:sz w:val="22"/>
          <w:szCs w:val="22"/>
        </w:rPr>
        <w:t xml:space="preserve">sekretessbestämmelser finns </w:t>
      </w:r>
      <w:r w:rsidRPr="00A67202">
        <w:rPr>
          <w:sz w:val="22"/>
          <w:szCs w:val="22"/>
        </w:rPr>
        <w:t>tre typer av skyddade personuppgifter</w:t>
      </w:r>
      <w:r>
        <w:rPr>
          <w:sz w:val="22"/>
          <w:szCs w:val="22"/>
        </w:rPr>
        <w:t>:</w:t>
      </w:r>
    </w:p>
    <w:p w14:paraId="07B34E8E" w14:textId="77777777" w:rsidR="00A3537B" w:rsidRPr="00097E89" w:rsidRDefault="00A3537B" w:rsidP="00A3537B">
      <w:pPr>
        <w:pStyle w:val="Brdtext"/>
        <w:ind w:left="0"/>
        <w:rPr>
          <w:sz w:val="22"/>
          <w:szCs w:val="22"/>
        </w:rPr>
      </w:pPr>
    </w:p>
    <w:p w14:paraId="04D9405B" w14:textId="77777777" w:rsidR="00A3537B" w:rsidRPr="00097E89" w:rsidRDefault="00A3537B" w:rsidP="00A3537B">
      <w:pPr>
        <w:pStyle w:val="Brdtext"/>
        <w:ind w:left="0"/>
        <w:rPr>
          <w:sz w:val="22"/>
          <w:szCs w:val="22"/>
        </w:rPr>
      </w:pPr>
      <w:r w:rsidRPr="00097E89">
        <w:rPr>
          <w:i/>
          <w:sz w:val="22"/>
          <w:szCs w:val="22"/>
        </w:rPr>
        <w:t>Sekretessmarkeringen</w:t>
      </w:r>
      <w:r w:rsidRPr="00097E89">
        <w:rPr>
          <w:sz w:val="22"/>
          <w:szCs w:val="22"/>
        </w:rPr>
        <w:t xml:space="preserve"> ger en varningssignal om att uppgifter om patienten inte får lämnas ut, utan en noggrann sekretessprövning. Markering innebär att en patient får en markering för särskild sekretessprövning i folkbokföringsdatabasen. </w:t>
      </w:r>
    </w:p>
    <w:p w14:paraId="1D86A154" w14:textId="77777777" w:rsidR="00A3537B" w:rsidRPr="00097E89" w:rsidRDefault="00A3537B" w:rsidP="00A3537B">
      <w:pPr>
        <w:pStyle w:val="Brdtext"/>
        <w:ind w:left="0"/>
        <w:rPr>
          <w:sz w:val="22"/>
          <w:szCs w:val="22"/>
        </w:rPr>
      </w:pPr>
    </w:p>
    <w:p w14:paraId="50E7C4D1" w14:textId="77777777" w:rsidR="00A3537B" w:rsidRPr="00097E89" w:rsidRDefault="00A3537B" w:rsidP="00A3537B">
      <w:pPr>
        <w:pStyle w:val="Brdtext"/>
        <w:ind w:left="0"/>
        <w:rPr>
          <w:sz w:val="22"/>
          <w:szCs w:val="22"/>
        </w:rPr>
      </w:pPr>
      <w:r w:rsidRPr="00097E89">
        <w:rPr>
          <w:sz w:val="22"/>
          <w:szCs w:val="22"/>
        </w:rPr>
        <w:lastRenderedPageBreak/>
        <w:t>Vid</w:t>
      </w:r>
      <w:r w:rsidRPr="00097E89">
        <w:rPr>
          <w:i/>
          <w:sz w:val="22"/>
          <w:szCs w:val="22"/>
        </w:rPr>
        <w:t xml:space="preserve"> kvarskrivning</w:t>
      </w:r>
      <w:r w:rsidRPr="00097E89">
        <w:rPr>
          <w:sz w:val="22"/>
          <w:szCs w:val="22"/>
        </w:rPr>
        <w:t xml:space="preserve"> </w:t>
      </w:r>
      <w:r w:rsidRPr="003E5A34">
        <w:rPr>
          <w:i/>
          <w:iCs/>
          <w:sz w:val="22"/>
          <w:szCs w:val="22"/>
        </w:rPr>
        <w:t>(skyddad folkbokföring)</w:t>
      </w:r>
      <w:r>
        <w:rPr>
          <w:sz w:val="22"/>
          <w:szCs w:val="22"/>
        </w:rPr>
        <w:t xml:space="preserve"> </w:t>
      </w:r>
      <w:r w:rsidRPr="00097E89">
        <w:rPr>
          <w:sz w:val="22"/>
          <w:szCs w:val="22"/>
        </w:rPr>
        <w:t xml:space="preserve">står patienten kvar som </w:t>
      </w:r>
      <w:r w:rsidRPr="005663BA">
        <w:rPr>
          <w:sz w:val="22"/>
          <w:szCs w:val="22"/>
        </w:rPr>
        <w:t xml:space="preserve">skriven i den gamla kommunen hen flyttat ifrån eller i en kommun personen inte har någon anknytning till. </w:t>
      </w:r>
      <w:r w:rsidRPr="00097E89">
        <w:rPr>
          <w:sz w:val="22"/>
          <w:szCs w:val="22"/>
        </w:rPr>
        <w:t xml:space="preserve">Den verkliga adressen framgår inte av folkbokföringen. All post går till skattekontoret som har den faktiska adressen och kan vidarebefordra posten. </w:t>
      </w:r>
    </w:p>
    <w:p w14:paraId="667673B2" w14:textId="77777777" w:rsidR="00A3537B" w:rsidRPr="00097E89" w:rsidRDefault="00A3537B" w:rsidP="00A3537B">
      <w:pPr>
        <w:pStyle w:val="Brdtext"/>
        <w:ind w:left="0"/>
        <w:rPr>
          <w:sz w:val="22"/>
          <w:szCs w:val="22"/>
        </w:rPr>
      </w:pPr>
    </w:p>
    <w:p w14:paraId="69415179" w14:textId="77777777" w:rsidR="00A3537B" w:rsidRDefault="00A3537B" w:rsidP="00A3537B">
      <w:pPr>
        <w:pStyle w:val="Brdtext"/>
        <w:ind w:left="0"/>
      </w:pPr>
      <w:r w:rsidRPr="00097E89">
        <w:rPr>
          <w:i/>
          <w:sz w:val="22"/>
          <w:szCs w:val="22"/>
        </w:rPr>
        <w:t>Fingerade personuppgifter</w:t>
      </w:r>
      <w:r w:rsidRPr="00097E89">
        <w:rPr>
          <w:sz w:val="22"/>
          <w:szCs w:val="22"/>
        </w:rPr>
        <w:t xml:space="preserve"> innebär att en patient vid särskilt allvarliga hot kan få </w:t>
      </w:r>
      <w:r>
        <w:rPr>
          <w:sz w:val="22"/>
          <w:szCs w:val="22"/>
        </w:rPr>
        <w:t xml:space="preserve">en </w:t>
      </w:r>
      <w:r w:rsidRPr="00097E89">
        <w:rPr>
          <w:sz w:val="22"/>
          <w:szCs w:val="22"/>
        </w:rPr>
        <w:t xml:space="preserve">annan identitet. Kopplingen mellan den nya och den gamla identiteten finns endast hos </w:t>
      </w:r>
      <w:r>
        <w:rPr>
          <w:sz w:val="22"/>
          <w:szCs w:val="22"/>
        </w:rPr>
        <w:t>Polisen</w:t>
      </w:r>
      <w:r w:rsidRPr="00A37E5A">
        <w:t xml:space="preserve">. </w:t>
      </w:r>
    </w:p>
    <w:p w14:paraId="09DF78AF" w14:textId="77777777" w:rsidR="00A3537B" w:rsidRDefault="00A3537B" w:rsidP="00A3537B">
      <w:pPr>
        <w:pStyle w:val="Brdtext"/>
        <w:ind w:left="0"/>
      </w:pPr>
    </w:p>
    <w:p w14:paraId="5D25905D" w14:textId="77777777" w:rsidR="00A3537B" w:rsidRPr="00956C35" w:rsidRDefault="00A3537B" w:rsidP="00A3537B">
      <w:pPr>
        <w:pStyle w:val="Brdtext"/>
        <w:ind w:left="0"/>
        <w:rPr>
          <w:sz w:val="22"/>
          <w:szCs w:val="22"/>
        </w:rPr>
      </w:pPr>
      <w:r w:rsidRPr="00956C35">
        <w:rPr>
          <w:sz w:val="22"/>
          <w:szCs w:val="22"/>
        </w:rPr>
        <w:t>IT-stödet PMO kan inte hantera skyddade personuppgifter</w:t>
      </w:r>
      <w:r>
        <w:rPr>
          <w:sz w:val="22"/>
          <w:szCs w:val="22"/>
        </w:rPr>
        <w:t xml:space="preserve"> för kommunal hälso- och sjukvård</w:t>
      </w:r>
      <w:r w:rsidRPr="00956C35">
        <w:rPr>
          <w:sz w:val="22"/>
          <w:szCs w:val="22"/>
        </w:rPr>
        <w:t>. Journalen ska föras på papper med namn och personnummer</w:t>
      </w:r>
      <w:r>
        <w:rPr>
          <w:sz w:val="22"/>
          <w:szCs w:val="22"/>
        </w:rPr>
        <w:t xml:space="preserve"> samt förvaras så att endast de som deltar i vården av patienten har åtkomst till den. </w:t>
      </w:r>
      <w:r w:rsidRPr="00956C35">
        <w:rPr>
          <w:sz w:val="22"/>
          <w:szCs w:val="22"/>
        </w:rPr>
        <w:t>Journalen förvaras på separat inlåst ställe där också adress och telefonuppgifter förvaras. Tillgång till journalen granskas regelbundet. Se riktlinje för loggranskning.</w:t>
      </w:r>
    </w:p>
    <w:p w14:paraId="052021DF" w14:textId="77777777" w:rsidR="00A3537B" w:rsidRDefault="00A3537B" w:rsidP="00A3537B">
      <w:pPr>
        <w:pStyle w:val="Rubrik1"/>
        <w:rPr>
          <w:sz w:val="27"/>
          <w:szCs w:val="28"/>
        </w:rPr>
      </w:pPr>
      <w:r w:rsidRPr="001B35BB">
        <w:rPr>
          <w:sz w:val="27"/>
          <w:szCs w:val="28"/>
        </w:rPr>
        <w:t xml:space="preserve">Hantering av personuppgifter för patienter med skyddad identitet </w:t>
      </w:r>
    </w:p>
    <w:p w14:paraId="3CC01292" w14:textId="77777777" w:rsidR="00A3537B" w:rsidRDefault="00A3537B" w:rsidP="00A3537B">
      <w:pPr>
        <w:pStyle w:val="Brdtext"/>
        <w:numPr>
          <w:ilvl w:val="0"/>
          <w:numId w:val="3"/>
        </w:numPr>
        <w:rPr>
          <w:sz w:val="22"/>
          <w:szCs w:val="22"/>
        </w:rPr>
      </w:pPr>
      <w:r>
        <w:rPr>
          <w:sz w:val="22"/>
          <w:szCs w:val="22"/>
        </w:rPr>
        <w:t>P</w:t>
      </w:r>
      <w:r w:rsidRPr="484993F3">
        <w:rPr>
          <w:sz w:val="22"/>
          <w:szCs w:val="22"/>
        </w:rPr>
        <w:t>atient</w:t>
      </w:r>
      <w:r>
        <w:rPr>
          <w:sz w:val="22"/>
          <w:szCs w:val="22"/>
        </w:rPr>
        <w:t>en har ansvar att</w:t>
      </w:r>
      <w:r w:rsidRPr="484993F3">
        <w:rPr>
          <w:sz w:val="22"/>
          <w:szCs w:val="22"/>
        </w:rPr>
        <w:t xml:space="preserve"> uppge om hen har skyddade personuppgifter.</w:t>
      </w:r>
    </w:p>
    <w:p w14:paraId="2F954B79" w14:textId="77777777" w:rsidR="00A3537B" w:rsidRPr="00956C35" w:rsidRDefault="00A3537B" w:rsidP="00A3537B">
      <w:pPr>
        <w:pStyle w:val="Brdtext"/>
        <w:numPr>
          <w:ilvl w:val="0"/>
          <w:numId w:val="3"/>
        </w:numPr>
        <w:rPr>
          <w:sz w:val="22"/>
          <w:szCs w:val="22"/>
        </w:rPr>
      </w:pPr>
      <w:r w:rsidRPr="00956C35">
        <w:rPr>
          <w:sz w:val="22"/>
          <w:szCs w:val="22"/>
        </w:rPr>
        <w:t>Verksamhets</w:t>
      </w:r>
      <w:r>
        <w:rPr>
          <w:sz w:val="22"/>
          <w:szCs w:val="22"/>
        </w:rPr>
        <w:t>chef ska i samråd med</w:t>
      </w:r>
      <w:r w:rsidRPr="00956C35">
        <w:rPr>
          <w:sz w:val="22"/>
          <w:szCs w:val="22"/>
        </w:rPr>
        <w:t xml:space="preserve"> enhetschef begränsa antal personal som deltar i hälso- och sjukvården och har tillgång till journal. </w:t>
      </w:r>
    </w:p>
    <w:p w14:paraId="0D7D3208" w14:textId="77777777" w:rsidR="00A3537B" w:rsidRPr="00956C35" w:rsidRDefault="00A3537B" w:rsidP="00A3537B">
      <w:pPr>
        <w:pStyle w:val="Brdtext"/>
        <w:numPr>
          <w:ilvl w:val="0"/>
          <w:numId w:val="3"/>
        </w:numPr>
        <w:rPr>
          <w:sz w:val="22"/>
          <w:szCs w:val="22"/>
        </w:rPr>
      </w:pPr>
      <w:r w:rsidRPr="00D536D6">
        <w:rPr>
          <w:sz w:val="22"/>
          <w:szCs w:val="22"/>
        </w:rPr>
        <w:t xml:space="preserve">Ansvarig legitimerad personal </w:t>
      </w:r>
      <w:r w:rsidRPr="6D344085">
        <w:rPr>
          <w:sz w:val="22"/>
          <w:szCs w:val="22"/>
        </w:rPr>
        <w:t>informerar</w:t>
      </w:r>
      <w:r w:rsidRPr="00956C35">
        <w:rPr>
          <w:sz w:val="22"/>
          <w:szCs w:val="22"/>
        </w:rPr>
        <w:t xml:space="preserve"> patienten om hur skyddade personuppgifter hanteras och hur informationsöverföring går till.</w:t>
      </w:r>
    </w:p>
    <w:p w14:paraId="16F524EA" w14:textId="77777777" w:rsidR="00A3537B" w:rsidRPr="00956C35" w:rsidRDefault="00A3537B" w:rsidP="00A3537B">
      <w:pPr>
        <w:pStyle w:val="Brdtext"/>
        <w:numPr>
          <w:ilvl w:val="0"/>
          <w:numId w:val="3"/>
        </w:numPr>
        <w:rPr>
          <w:sz w:val="22"/>
          <w:szCs w:val="22"/>
        </w:rPr>
      </w:pPr>
      <w:r w:rsidRPr="005663BA">
        <w:rPr>
          <w:sz w:val="22"/>
          <w:szCs w:val="22"/>
        </w:rPr>
        <w:t xml:space="preserve">Ansvarig legitimerad personal ska komma överens </w:t>
      </w:r>
      <w:r>
        <w:rPr>
          <w:sz w:val="22"/>
          <w:szCs w:val="22"/>
        </w:rPr>
        <w:t xml:space="preserve">med patienten om </w:t>
      </w:r>
      <w:r w:rsidRPr="00956C35">
        <w:rPr>
          <w:sz w:val="22"/>
          <w:szCs w:val="22"/>
        </w:rPr>
        <w:t xml:space="preserve">hur kommunikation </w:t>
      </w:r>
      <w:r>
        <w:rPr>
          <w:sz w:val="22"/>
          <w:szCs w:val="22"/>
        </w:rPr>
        <w:t>och informationsöverföring</w:t>
      </w:r>
      <w:r w:rsidRPr="00956C35">
        <w:rPr>
          <w:sz w:val="22"/>
          <w:szCs w:val="22"/>
        </w:rPr>
        <w:t xml:space="preserve"> </w:t>
      </w:r>
      <w:r>
        <w:rPr>
          <w:sz w:val="22"/>
          <w:szCs w:val="22"/>
        </w:rPr>
        <w:t>till hen</w:t>
      </w:r>
      <w:r w:rsidRPr="00956C35">
        <w:rPr>
          <w:sz w:val="22"/>
          <w:szCs w:val="22"/>
        </w:rPr>
        <w:t xml:space="preserve"> </w:t>
      </w:r>
      <w:r>
        <w:rPr>
          <w:sz w:val="22"/>
          <w:szCs w:val="22"/>
        </w:rPr>
        <w:t>och</w:t>
      </w:r>
      <w:r w:rsidRPr="00956C35">
        <w:rPr>
          <w:sz w:val="22"/>
          <w:szCs w:val="22"/>
        </w:rPr>
        <w:t xml:space="preserve"> andra berörda </w:t>
      </w:r>
      <w:r>
        <w:rPr>
          <w:sz w:val="22"/>
          <w:szCs w:val="22"/>
        </w:rPr>
        <w:t>ska</w:t>
      </w:r>
      <w:r w:rsidRPr="00956C35">
        <w:rPr>
          <w:sz w:val="22"/>
          <w:szCs w:val="22"/>
        </w:rPr>
        <w:t xml:space="preserve"> gå till. </w:t>
      </w:r>
    </w:p>
    <w:p w14:paraId="5595EDD6" w14:textId="77777777" w:rsidR="00A3537B" w:rsidRPr="00956C35" w:rsidRDefault="00A3537B" w:rsidP="00A3537B">
      <w:pPr>
        <w:pStyle w:val="Brdtext"/>
        <w:rPr>
          <w:sz w:val="22"/>
          <w:szCs w:val="22"/>
        </w:rPr>
      </w:pPr>
    </w:p>
    <w:p w14:paraId="73D219DC" w14:textId="77777777" w:rsidR="00A3537B" w:rsidRPr="00956C35" w:rsidRDefault="00A3537B" w:rsidP="00A3537B">
      <w:pPr>
        <w:pStyle w:val="Brdtext"/>
        <w:ind w:left="0"/>
        <w:rPr>
          <w:sz w:val="22"/>
          <w:szCs w:val="22"/>
        </w:rPr>
      </w:pPr>
      <w:r w:rsidRPr="00956C35">
        <w:rPr>
          <w:sz w:val="22"/>
          <w:szCs w:val="22"/>
        </w:rPr>
        <w:t>Verksamhet</w:t>
      </w:r>
      <w:r>
        <w:rPr>
          <w:sz w:val="22"/>
          <w:szCs w:val="22"/>
        </w:rPr>
        <w:t>schef i samråd med enhetschef</w:t>
      </w:r>
      <w:r w:rsidRPr="00956C35">
        <w:rPr>
          <w:sz w:val="22"/>
          <w:szCs w:val="22"/>
        </w:rPr>
        <w:t xml:space="preserve"> </w:t>
      </w:r>
      <w:r>
        <w:rPr>
          <w:sz w:val="22"/>
          <w:szCs w:val="22"/>
        </w:rPr>
        <w:t>ska</w:t>
      </w:r>
      <w:r w:rsidRPr="00956C35">
        <w:rPr>
          <w:sz w:val="22"/>
          <w:szCs w:val="22"/>
        </w:rPr>
        <w:t xml:space="preserve"> säkerställa att</w:t>
      </w:r>
      <w:r>
        <w:rPr>
          <w:sz w:val="22"/>
          <w:szCs w:val="22"/>
        </w:rPr>
        <w:t>:</w:t>
      </w:r>
    </w:p>
    <w:p w14:paraId="5E36F512" w14:textId="77777777" w:rsidR="00A3537B" w:rsidRPr="00956C35" w:rsidRDefault="00A3537B" w:rsidP="00A3537B">
      <w:pPr>
        <w:pStyle w:val="Brdtext"/>
        <w:numPr>
          <w:ilvl w:val="0"/>
          <w:numId w:val="2"/>
        </w:numPr>
        <w:rPr>
          <w:sz w:val="22"/>
          <w:szCs w:val="22"/>
        </w:rPr>
      </w:pPr>
      <w:r w:rsidRPr="00956C35">
        <w:rPr>
          <w:sz w:val="22"/>
          <w:szCs w:val="22"/>
        </w:rPr>
        <w:t>uppgifter om besök i bokningslistor och planeringskalendrar finns utan att röja skyddsvärda uppgifter</w:t>
      </w:r>
    </w:p>
    <w:p w14:paraId="7D649FF5" w14:textId="77777777" w:rsidR="00A3537B" w:rsidRPr="00956C35" w:rsidRDefault="00A3537B" w:rsidP="00A3537B">
      <w:pPr>
        <w:pStyle w:val="Brdtext"/>
        <w:numPr>
          <w:ilvl w:val="0"/>
          <w:numId w:val="2"/>
        </w:numPr>
        <w:rPr>
          <w:sz w:val="22"/>
          <w:szCs w:val="22"/>
        </w:rPr>
      </w:pPr>
      <w:r w:rsidRPr="00956C35">
        <w:rPr>
          <w:sz w:val="22"/>
          <w:szCs w:val="22"/>
        </w:rPr>
        <w:t xml:space="preserve">vägbeskrivningar och körlistor inte röjer </w:t>
      </w:r>
      <w:r>
        <w:rPr>
          <w:sz w:val="22"/>
          <w:szCs w:val="22"/>
        </w:rPr>
        <w:t>uppgifter som kan påverka sekretessen (</w:t>
      </w:r>
      <w:r w:rsidRPr="00956C35">
        <w:rPr>
          <w:sz w:val="22"/>
          <w:szCs w:val="22"/>
        </w:rPr>
        <w:t>skyddsvärda uppgifter</w:t>
      </w:r>
      <w:r>
        <w:rPr>
          <w:sz w:val="22"/>
          <w:szCs w:val="22"/>
        </w:rPr>
        <w:t>)</w:t>
      </w:r>
    </w:p>
    <w:p w14:paraId="185973D7" w14:textId="77777777" w:rsidR="00A3537B" w:rsidRPr="00956C35" w:rsidRDefault="00A3537B" w:rsidP="00A3537B">
      <w:pPr>
        <w:pStyle w:val="Brdtext"/>
        <w:numPr>
          <w:ilvl w:val="0"/>
          <w:numId w:val="2"/>
        </w:numPr>
        <w:rPr>
          <w:sz w:val="22"/>
          <w:szCs w:val="22"/>
        </w:rPr>
      </w:pPr>
      <w:r w:rsidRPr="00956C35">
        <w:rPr>
          <w:sz w:val="22"/>
          <w:szCs w:val="22"/>
        </w:rPr>
        <w:t>arbetskläder och tjänstebilar inte röjer patienten</w:t>
      </w:r>
    </w:p>
    <w:p w14:paraId="3ABDC012" w14:textId="77777777" w:rsidR="00A3537B" w:rsidRPr="00956C35" w:rsidRDefault="00A3537B" w:rsidP="00A3537B">
      <w:pPr>
        <w:pStyle w:val="Brdtext"/>
        <w:numPr>
          <w:ilvl w:val="0"/>
          <w:numId w:val="2"/>
        </w:numPr>
        <w:rPr>
          <w:sz w:val="22"/>
          <w:szCs w:val="22"/>
        </w:rPr>
      </w:pPr>
      <w:r w:rsidRPr="00956C35">
        <w:rPr>
          <w:sz w:val="22"/>
          <w:szCs w:val="22"/>
        </w:rPr>
        <w:t>sjukresetransporter inte röjer patienten (till exempel att hen kan behöva åka enskilt för att inte röja bostadsadressen)</w:t>
      </w:r>
    </w:p>
    <w:p w14:paraId="1C7E3886" w14:textId="77777777" w:rsidR="00A3537B" w:rsidRPr="00956C35" w:rsidRDefault="00A3537B" w:rsidP="00A3537B">
      <w:pPr>
        <w:pStyle w:val="Brdtext"/>
        <w:numPr>
          <w:ilvl w:val="0"/>
          <w:numId w:val="2"/>
        </w:numPr>
        <w:rPr>
          <w:sz w:val="22"/>
          <w:szCs w:val="22"/>
        </w:rPr>
      </w:pPr>
      <w:r w:rsidRPr="00956C35">
        <w:rPr>
          <w:sz w:val="22"/>
          <w:szCs w:val="22"/>
        </w:rPr>
        <w:t xml:space="preserve">informationsöverföring </w:t>
      </w:r>
      <w:r>
        <w:rPr>
          <w:sz w:val="22"/>
          <w:szCs w:val="22"/>
        </w:rPr>
        <w:t xml:space="preserve">sker säkert </w:t>
      </w:r>
      <w:r w:rsidRPr="00956C35">
        <w:rPr>
          <w:sz w:val="22"/>
          <w:szCs w:val="22"/>
        </w:rPr>
        <w:t>vid byte av vårdgivare</w:t>
      </w:r>
    </w:p>
    <w:p w14:paraId="314B392F" w14:textId="77777777" w:rsidR="00A3537B" w:rsidRPr="00956C35" w:rsidRDefault="00A3537B" w:rsidP="00A3537B">
      <w:pPr>
        <w:pStyle w:val="Brdtext"/>
        <w:ind w:left="0"/>
        <w:rPr>
          <w:sz w:val="22"/>
          <w:szCs w:val="22"/>
        </w:rPr>
      </w:pPr>
    </w:p>
    <w:p w14:paraId="2DDD8502" w14:textId="77777777" w:rsidR="00A3537B" w:rsidRDefault="00A3537B" w:rsidP="00A3537B">
      <w:pPr>
        <w:pStyle w:val="Brdtext"/>
        <w:ind w:left="0"/>
        <w:rPr>
          <w:sz w:val="22"/>
          <w:szCs w:val="22"/>
        </w:rPr>
      </w:pPr>
      <w:r w:rsidRPr="00956C35">
        <w:rPr>
          <w:sz w:val="22"/>
          <w:szCs w:val="22"/>
        </w:rPr>
        <w:t xml:space="preserve">Följa anvisningar och rutiner för skyddade personuppgifter från Pascal, hjälpmedelscentralen, tandvården, CLP (Centrum för läkemedelsnära produkter) mm  </w:t>
      </w:r>
    </w:p>
    <w:p w14:paraId="26447BC3" w14:textId="77777777" w:rsidR="00A3537B" w:rsidRPr="00956C35" w:rsidRDefault="00A3537B" w:rsidP="00A3537B">
      <w:pPr>
        <w:pStyle w:val="Brdtext"/>
        <w:ind w:left="0"/>
        <w:rPr>
          <w:szCs w:val="22"/>
        </w:rPr>
      </w:pPr>
    </w:p>
    <w:p w14:paraId="2C4CC01B" w14:textId="77777777" w:rsidR="00A3537B" w:rsidRDefault="00A3537B" w:rsidP="00A3537B">
      <w:pPr>
        <w:pStyle w:val="Rubrik2"/>
      </w:pPr>
      <w:r w:rsidRPr="004F38B4">
        <w:t>Arkivering</w:t>
      </w:r>
    </w:p>
    <w:p w14:paraId="1772A49A" w14:textId="77777777" w:rsidR="00A3537B" w:rsidRPr="00956C35" w:rsidRDefault="00A3537B" w:rsidP="00A3537B">
      <w:pPr>
        <w:pStyle w:val="Brdtext"/>
        <w:ind w:left="0"/>
        <w:rPr>
          <w:sz w:val="22"/>
          <w:szCs w:val="22"/>
        </w:rPr>
      </w:pPr>
      <w:r w:rsidRPr="00956C35">
        <w:rPr>
          <w:sz w:val="22"/>
          <w:szCs w:val="22"/>
        </w:rPr>
        <w:t>När det blir aktuellt för arkivering ta kontakt med arkivredogörare.</w:t>
      </w:r>
    </w:p>
    <w:p w14:paraId="242164CA" w14:textId="77777777" w:rsidR="00A3537B" w:rsidRPr="004F38B4" w:rsidRDefault="00A3537B" w:rsidP="00A3537B">
      <w:pPr>
        <w:pStyle w:val="Rubrik2"/>
      </w:pPr>
      <w:r>
        <w:t>E</w:t>
      </w:r>
      <w:r w:rsidRPr="002C55C8">
        <w:t>genkontroll</w:t>
      </w:r>
      <w:r>
        <w:t xml:space="preserve"> </w:t>
      </w:r>
      <w:r w:rsidRPr="000E547A">
        <w:t>ska genomföras avseende:</w:t>
      </w:r>
    </w:p>
    <w:p w14:paraId="30245FBE" w14:textId="77777777" w:rsidR="00A3537B" w:rsidRPr="00956C35" w:rsidRDefault="00A3537B" w:rsidP="00A3537B">
      <w:pPr>
        <w:pStyle w:val="Brdtext"/>
        <w:numPr>
          <w:ilvl w:val="0"/>
          <w:numId w:val="1"/>
        </w:numPr>
        <w:rPr>
          <w:sz w:val="22"/>
          <w:szCs w:val="22"/>
        </w:rPr>
      </w:pPr>
      <w:r w:rsidRPr="00956C35">
        <w:rPr>
          <w:sz w:val="22"/>
          <w:szCs w:val="22"/>
        </w:rPr>
        <w:t xml:space="preserve">Regelbundet följa upp att regler och rutiner kring </w:t>
      </w:r>
      <w:r>
        <w:rPr>
          <w:sz w:val="22"/>
          <w:szCs w:val="22"/>
        </w:rPr>
        <w:t xml:space="preserve">skyddade </w:t>
      </w:r>
      <w:r w:rsidRPr="00956C35">
        <w:rPr>
          <w:sz w:val="22"/>
          <w:szCs w:val="22"/>
        </w:rPr>
        <w:t>personuppgifter följs och respekteras</w:t>
      </w:r>
    </w:p>
    <w:p w14:paraId="7E79C500" w14:textId="77777777" w:rsidR="00A3537B" w:rsidRDefault="00A3537B" w:rsidP="00A3537B">
      <w:pPr>
        <w:pStyle w:val="Brdtext"/>
        <w:numPr>
          <w:ilvl w:val="0"/>
          <w:numId w:val="1"/>
        </w:numPr>
      </w:pPr>
      <w:r w:rsidRPr="00956C35">
        <w:rPr>
          <w:sz w:val="22"/>
          <w:szCs w:val="22"/>
        </w:rPr>
        <w:t>Loggranskning</w:t>
      </w:r>
    </w:p>
    <w:p w14:paraId="20878E0F" w14:textId="77777777" w:rsidR="00A3537B" w:rsidRDefault="00A3537B" w:rsidP="00A3537B">
      <w:pPr>
        <w:pStyle w:val="Rubrik2"/>
      </w:pPr>
      <w:r>
        <w:t>Avvikelser</w:t>
      </w:r>
    </w:p>
    <w:p w14:paraId="0B618F13" w14:textId="77777777" w:rsidR="00A3537B" w:rsidRPr="00FF6B4A" w:rsidRDefault="00A3537B" w:rsidP="00A3537B">
      <w:pPr>
        <w:pStyle w:val="Brdtext"/>
        <w:ind w:left="0"/>
      </w:pPr>
      <w:r w:rsidRPr="00956C35">
        <w:rPr>
          <w:sz w:val="22"/>
          <w:szCs w:val="22"/>
        </w:rPr>
        <w:t>Rapporter risker och avvikelser som ”ej person” i Treservas digitala avvikelsemodul</w:t>
      </w:r>
      <w:r w:rsidRPr="00FF6B4A">
        <w:t xml:space="preserve">. </w:t>
      </w:r>
    </w:p>
    <w:p w14:paraId="38BA732A" w14:textId="77777777" w:rsidR="00A3537B" w:rsidRPr="00E85C6F" w:rsidRDefault="00A3537B" w:rsidP="00A3537B">
      <w:pPr>
        <w:pStyle w:val="Brdtext"/>
        <w:ind w:left="0"/>
        <w:rPr>
          <w:i/>
        </w:rPr>
      </w:pPr>
    </w:p>
    <w:p w14:paraId="63E0F2FD" w14:textId="77777777" w:rsidR="00A3537B" w:rsidRPr="004F38B4" w:rsidRDefault="00A3537B" w:rsidP="00A3537B">
      <w:pPr>
        <w:pStyle w:val="Rubrik2"/>
      </w:pPr>
      <w:r w:rsidRPr="00E85C6F">
        <w:t xml:space="preserve">Kommunikation </w:t>
      </w:r>
      <w:r w:rsidRPr="004F38B4">
        <w:t>vid</w:t>
      </w:r>
      <w:r>
        <w:t xml:space="preserve"> </w:t>
      </w:r>
      <w:r w:rsidRPr="000C47D4">
        <w:t>kvarskrivning</w:t>
      </w:r>
      <w:r w:rsidRPr="00E85C6F">
        <w:t>:</w:t>
      </w:r>
    </w:p>
    <w:p w14:paraId="47D6C0DB" w14:textId="77777777" w:rsidR="00A3537B" w:rsidRPr="00956C35" w:rsidRDefault="00A3537B" w:rsidP="00A3537B">
      <w:pPr>
        <w:pStyle w:val="Brdtext"/>
        <w:ind w:left="0"/>
        <w:rPr>
          <w:sz w:val="22"/>
          <w:szCs w:val="22"/>
        </w:rPr>
      </w:pPr>
      <w:r w:rsidRPr="00956C35">
        <w:rPr>
          <w:sz w:val="22"/>
          <w:szCs w:val="22"/>
        </w:rPr>
        <w:t>All kommunikation sker via skattekontorets förmedlingsuppdrag.</w:t>
      </w:r>
    </w:p>
    <w:p w14:paraId="14B16F72" w14:textId="77777777" w:rsidR="00A3537B" w:rsidRPr="00956C35" w:rsidRDefault="00A3537B" w:rsidP="00A3537B">
      <w:pPr>
        <w:pStyle w:val="Brdtext"/>
        <w:ind w:left="0"/>
        <w:rPr>
          <w:sz w:val="22"/>
          <w:szCs w:val="22"/>
        </w:rPr>
      </w:pPr>
      <w:r w:rsidRPr="00956C35">
        <w:rPr>
          <w:sz w:val="22"/>
          <w:szCs w:val="22"/>
        </w:rPr>
        <w:t>Efter samråd med patienten kan mobiltelefonnummer antecknas.</w:t>
      </w:r>
    </w:p>
    <w:p w14:paraId="760D32BD" w14:textId="77777777" w:rsidR="00A3537B" w:rsidRPr="00956C35" w:rsidRDefault="00A3537B" w:rsidP="00A3537B">
      <w:pPr>
        <w:pStyle w:val="Brdtext"/>
        <w:ind w:left="0"/>
        <w:rPr>
          <w:sz w:val="22"/>
          <w:szCs w:val="22"/>
        </w:rPr>
      </w:pPr>
      <w:r w:rsidRPr="00956C35">
        <w:rPr>
          <w:sz w:val="22"/>
          <w:szCs w:val="22"/>
        </w:rPr>
        <w:t>Post skickas till patienter med skyddade personuppgifter i ett kuvert märkt med personnumret. Detta kuvert läggs i ett ytterligare kuvert och</w:t>
      </w:r>
    </w:p>
    <w:p w14:paraId="7360840E" w14:textId="77777777" w:rsidR="00A3537B" w:rsidRPr="00180B62" w:rsidRDefault="00A3537B" w:rsidP="00A3537B">
      <w:pPr>
        <w:rPr>
          <w:rFonts w:ascii="Times New Roman" w:hAnsi="Times New Roman"/>
          <w:sz w:val="24"/>
        </w:rPr>
      </w:pPr>
      <w:r w:rsidRPr="00956C35">
        <w:rPr>
          <w:rFonts w:ascii="Times New Roman" w:hAnsi="Times New Roman"/>
          <w:szCs w:val="22"/>
        </w:rPr>
        <w:t>skickas till</w:t>
      </w:r>
      <w:r w:rsidRPr="00956C35">
        <w:rPr>
          <w:rFonts w:ascii="Times-Bold" w:hAnsi="Times-Bold" w:cs="Times-Bold"/>
          <w:b/>
          <w:bCs/>
          <w:szCs w:val="22"/>
        </w:rPr>
        <w:t xml:space="preserve"> Skattekontoret Göteborg, Box 2820, 403 20 Göteborg</w:t>
      </w:r>
    </w:p>
    <w:p w14:paraId="58B6EF9E" w14:textId="77777777" w:rsidR="00A3537B" w:rsidRDefault="00A3537B" w:rsidP="00A3537B">
      <w:pPr>
        <w:pStyle w:val="Rubrik2"/>
      </w:pPr>
      <w:r>
        <w:t>Koppling till andra styrande dokument</w:t>
      </w:r>
      <w:bookmarkEnd w:id="4"/>
    </w:p>
    <w:p w14:paraId="7D1354D7" w14:textId="77777777" w:rsidR="00A3537B" w:rsidRPr="00CF31BE" w:rsidRDefault="00A3537B" w:rsidP="00A3537B">
      <w:pPr>
        <w:spacing w:after="0"/>
        <w:rPr>
          <w:rFonts w:ascii="Times New Roman" w:eastAsia="Times New Roman" w:hAnsi="Times New Roman" w:cs="Times New Roman"/>
          <w:szCs w:val="22"/>
          <w:lang w:eastAsia="sv-SE"/>
        </w:rPr>
      </w:pPr>
      <w:r w:rsidRPr="00CF31BE">
        <w:rPr>
          <w:rFonts w:ascii="Times New Roman" w:eastAsia="Times New Roman" w:hAnsi="Times New Roman" w:cs="Times New Roman"/>
          <w:szCs w:val="22"/>
          <w:lang w:eastAsia="sv-SE"/>
        </w:rPr>
        <w:t>Offentlighet och sekretesslagen ((2009:400, OSL)</w:t>
      </w:r>
    </w:p>
    <w:p w14:paraId="69AAB124" w14:textId="77777777" w:rsidR="00A3537B" w:rsidRPr="00CF31BE" w:rsidRDefault="00A3537B" w:rsidP="00A3537B">
      <w:pPr>
        <w:spacing w:after="0"/>
        <w:rPr>
          <w:rFonts w:ascii="Times New Roman" w:eastAsia="Times New Roman" w:hAnsi="Times New Roman" w:cs="Times New Roman"/>
          <w:szCs w:val="22"/>
          <w:lang w:eastAsia="sv-SE"/>
        </w:rPr>
      </w:pPr>
      <w:r w:rsidRPr="00CF31BE">
        <w:rPr>
          <w:rFonts w:ascii="Times New Roman" w:eastAsia="Times New Roman" w:hAnsi="Times New Roman" w:cs="Times New Roman"/>
          <w:szCs w:val="22"/>
          <w:lang w:eastAsia="sv-SE"/>
        </w:rPr>
        <w:t>Patientdatalag (2008:35)</w:t>
      </w:r>
    </w:p>
    <w:p w14:paraId="545AA7CA" w14:textId="77777777" w:rsidR="00A3537B" w:rsidRPr="00CF31BE" w:rsidRDefault="00000000" w:rsidP="00A3537B">
      <w:pPr>
        <w:spacing w:after="0"/>
        <w:rPr>
          <w:rFonts w:ascii="Times New Roman" w:eastAsia="Times New Roman" w:hAnsi="Times New Roman" w:cs="Times New Roman"/>
          <w:szCs w:val="22"/>
          <w:lang w:eastAsia="sv-SE"/>
        </w:rPr>
      </w:pPr>
      <w:hyperlink r:id="rId11" w:history="1">
        <w:r w:rsidR="00A3537B" w:rsidRPr="00CF31BE">
          <w:rPr>
            <w:rFonts w:ascii="Times New Roman" w:eastAsia="Times New Roman" w:hAnsi="Times New Roman" w:cs="Times New Roman"/>
            <w:szCs w:val="22"/>
            <w:lang w:eastAsia="sv-SE"/>
          </w:rPr>
          <w:t>Socialstyrelsens föreskrifter och allmänna råd (SOSFS 2016:40) om journalföring och behandling av personuppgifter i hälso- och sjukvården</w:t>
        </w:r>
      </w:hyperlink>
    </w:p>
    <w:p w14:paraId="34E3D7EF" w14:textId="77777777" w:rsidR="00A3537B" w:rsidRDefault="00A3537B" w:rsidP="00A3537B">
      <w:pPr>
        <w:pStyle w:val="Rubrik2"/>
      </w:pPr>
      <w:bookmarkStart w:id="5" w:name="_Toc484617281"/>
      <w:r>
        <w:t>Stödjande dokument</w:t>
      </w:r>
      <w:bookmarkEnd w:id="5"/>
    </w:p>
    <w:p w14:paraId="23DFC6B7" w14:textId="77777777" w:rsidR="00A3537B" w:rsidRPr="001E2ACD" w:rsidRDefault="00A3537B" w:rsidP="00A3537B">
      <w:pPr>
        <w:spacing w:after="0"/>
        <w:rPr>
          <w:rFonts w:ascii="Times New Roman" w:eastAsia="Times New Roman" w:hAnsi="Times New Roman" w:cs="Times New Roman"/>
          <w:szCs w:val="22"/>
          <w:lang w:eastAsia="sv-SE"/>
        </w:rPr>
      </w:pPr>
      <w:r w:rsidRPr="00CF31BE">
        <w:rPr>
          <w:rFonts w:ascii="Times New Roman" w:eastAsia="Times New Roman" w:hAnsi="Times New Roman" w:cs="Times New Roman"/>
          <w:szCs w:val="22"/>
          <w:lang w:eastAsia="sv-SE"/>
        </w:rPr>
        <w:t xml:space="preserve">Socialstyrelsens meddelandeblad Nr 1/2019 Skyddade personuppgifter – Ökat5 skydd för hotade och förföljda personer </w:t>
      </w:r>
    </w:p>
    <w:p w14:paraId="5AD71A9E" w14:textId="77777777" w:rsidR="00A3537B" w:rsidRPr="00CF31BE" w:rsidRDefault="00A3537B" w:rsidP="00A3537B">
      <w:pPr>
        <w:spacing w:after="0"/>
        <w:rPr>
          <w:rFonts w:ascii="Times New Roman" w:eastAsia="Times New Roman" w:hAnsi="Times New Roman" w:cs="Times New Roman"/>
          <w:szCs w:val="22"/>
          <w:lang w:eastAsia="sv-SE"/>
        </w:rPr>
      </w:pPr>
      <w:r w:rsidRPr="00CF31BE">
        <w:rPr>
          <w:rFonts w:ascii="Times New Roman" w:eastAsia="Times New Roman" w:hAnsi="Times New Roman" w:cs="Times New Roman"/>
          <w:szCs w:val="22"/>
          <w:lang w:eastAsia="sv-SE"/>
        </w:rPr>
        <w:t>Socialstyrelsens handbok: Journalföring och behandling av personuppgifter i hälso- och sjukvården</w:t>
      </w:r>
    </w:p>
    <w:p w14:paraId="09250BD3" w14:textId="77777777" w:rsidR="00A3537B" w:rsidRPr="00CF31BE" w:rsidRDefault="00A3537B" w:rsidP="00A3537B">
      <w:pPr>
        <w:spacing w:after="0"/>
        <w:rPr>
          <w:rFonts w:ascii="Times New Roman" w:eastAsia="Times New Roman" w:hAnsi="Times New Roman" w:cs="Times New Roman"/>
          <w:szCs w:val="22"/>
          <w:lang w:eastAsia="sv-SE"/>
        </w:rPr>
      </w:pPr>
      <w:r w:rsidRPr="00CF31BE">
        <w:rPr>
          <w:rFonts w:ascii="Times New Roman" w:eastAsia="Times New Roman" w:hAnsi="Times New Roman" w:cs="Times New Roman"/>
          <w:szCs w:val="22"/>
          <w:lang w:eastAsia="sv-SE"/>
        </w:rPr>
        <w:t xml:space="preserve">Skatteverkets </w:t>
      </w:r>
      <w:r w:rsidRPr="00853FD0">
        <w:rPr>
          <w:rFonts w:ascii="Times New Roman" w:eastAsia="Times New Roman" w:hAnsi="Times New Roman" w:cs="Times New Roman"/>
          <w:szCs w:val="22"/>
          <w:lang w:eastAsia="sv-SE"/>
        </w:rPr>
        <w:t xml:space="preserve">sida </w:t>
      </w:r>
      <w:r w:rsidRPr="00CF31BE">
        <w:rPr>
          <w:rFonts w:ascii="Times New Roman" w:eastAsia="Times New Roman" w:hAnsi="Times New Roman" w:cs="Times New Roman"/>
          <w:szCs w:val="22"/>
          <w:lang w:eastAsia="sv-SE"/>
        </w:rPr>
        <w:t>om Skyddade personuppgifter</w:t>
      </w:r>
    </w:p>
    <w:p w14:paraId="6D434AC2" w14:textId="77777777" w:rsidR="00A3537B" w:rsidRPr="00D536D6" w:rsidRDefault="00A3537B" w:rsidP="00A3537B">
      <w:pPr>
        <w:rPr>
          <w:rFonts w:ascii="Times New Roman" w:eastAsia="Times New Roman" w:hAnsi="Times New Roman" w:cs="Times New Roman"/>
          <w:szCs w:val="22"/>
          <w:lang w:eastAsia="sv-SE"/>
        </w:rPr>
      </w:pPr>
      <w:r w:rsidRPr="00D536D6">
        <w:rPr>
          <w:rFonts w:ascii="Times New Roman" w:eastAsia="Times New Roman" w:hAnsi="Times New Roman" w:cs="Times New Roman"/>
          <w:szCs w:val="22"/>
          <w:lang w:eastAsia="sv-SE"/>
        </w:rPr>
        <w:t>Riktlinje för journalföring inom kommunal hälso- och sjukvård</w:t>
      </w:r>
    </w:p>
    <w:p w14:paraId="13086D70" w14:textId="77777777" w:rsidR="00C50357" w:rsidRPr="00A3537B" w:rsidRDefault="00C50357" w:rsidP="00A3537B"/>
    <w:sectPr w:rsidR="00C50357" w:rsidRPr="00A3537B" w:rsidSect="00A3537B">
      <w:headerReference w:type="even" r:id="rId12"/>
      <w:headerReference w:type="default" r:id="rId13"/>
      <w:footerReference w:type="default" r:id="rId14"/>
      <w:headerReference w:type="first" r:id="rId15"/>
      <w:footerReference w:type="first" r:id="rId16"/>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06C6" w14:textId="77777777" w:rsidR="00770F3C" w:rsidRDefault="00770F3C">
      <w:pPr>
        <w:spacing w:after="0" w:line="240" w:lineRule="auto"/>
      </w:pPr>
      <w:r>
        <w:separator/>
      </w:r>
    </w:p>
  </w:endnote>
  <w:endnote w:type="continuationSeparator" w:id="0">
    <w:p w14:paraId="6F1FB753" w14:textId="77777777" w:rsidR="00770F3C" w:rsidRDefault="0077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7915"/>
      <w:lock w:val="contentLocked"/>
      <w:group/>
    </w:sdt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06475C9A"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Content>
              <w:tc>
                <w:tcPr>
                  <w:tcW w:w="7148" w:type="dxa"/>
                  <w:gridSpan w:val="2"/>
                </w:tcPr>
                <w:p w14:paraId="4C369C5F" w14:textId="0FD23559" w:rsidR="00A3537B" w:rsidRPr="00E64FAF" w:rsidRDefault="00A3537B" w:rsidP="00ED1DE4">
                  <w:pPr>
                    <w:pStyle w:val="Sidfot"/>
                  </w:pPr>
                  <w:r>
                    <w:t>Riktlinje för skyddade personuppgifter inom kommunal primärvård</w:t>
                  </w:r>
                </w:p>
              </w:tc>
            </w:sdtContent>
          </w:sdt>
          <w:tc>
            <w:tcPr>
              <w:tcW w:w="1924" w:type="dxa"/>
            </w:tcPr>
            <w:p w14:paraId="6619C92B" w14:textId="77777777" w:rsidR="00A3537B" w:rsidRPr="00E64FAF" w:rsidRDefault="00A3537B" w:rsidP="005A2E04">
              <w:pPr>
                <w:pStyle w:val="Sidfot"/>
                <w:jc w:val="right"/>
              </w:pPr>
              <w:r w:rsidRPr="00E64FAF">
                <w:fldChar w:fldCharType="begin"/>
              </w:r>
              <w:r w:rsidRPr="00E64FAF">
                <w:instrText xml:space="preserve"> PAGE   \* MERGEFORMAT </w:instrText>
              </w:r>
              <w:r w:rsidRPr="00E64FAF">
                <w:fldChar w:fldCharType="separate"/>
              </w:r>
              <w:r>
                <w:rPr>
                  <w:noProof/>
                </w:rPr>
                <w:t>2</w:t>
              </w:r>
              <w:r w:rsidRPr="00E64FAF">
                <w:fldChar w:fldCharType="end"/>
              </w:r>
              <w:r w:rsidRPr="00E64FAF">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Pr="00E64FAF">
                <w:t>)</w:t>
              </w:r>
            </w:p>
          </w:tc>
        </w:tr>
        <w:tr w:rsidR="00F66187" w14:paraId="7D77A2AE" w14:textId="77777777" w:rsidTr="00C92305">
          <w:tc>
            <w:tcPr>
              <w:tcW w:w="3316" w:type="dxa"/>
            </w:tcPr>
            <w:p w14:paraId="7AB83B96" w14:textId="77777777" w:rsidR="00A3537B" w:rsidRPr="00F66187" w:rsidRDefault="00A3537B" w:rsidP="00DF152D">
              <w:pPr>
                <w:pStyle w:val="Sidfot"/>
                <w:rPr>
                  <w:rStyle w:val="Platshllartext"/>
                </w:rPr>
              </w:pPr>
            </w:p>
          </w:tc>
          <w:tc>
            <w:tcPr>
              <w:tcW w:w="3832" w:type="dxa"/>
            </w:tcPr>
            <w:p w14:paraId="08D2D9D0" w14:textId="77777777" w:rsidR="00A3537B" w:rsidRDefault="00A3537B" w:rsidP="00DF152D">
              <w:pPr>
                <w:pStyle w:val="Sidfot"/>
              </w:pPr>
            </w:p>
          </w:tc>
          <w:tc>
            <w:tcPr>
              <w:tcW w:w="1924" w:type="dxa"/>
            </w:tcPr>
            <w:p w14:paraId="1BFABED5" w14:textId="77777777" w:rsidR="00A3537B" w:rsidRDefault="00A3537B" w:rsidP="00DF152D">
              <w:pPr>
                <w:pStyle w:val="Sidfot"/>
                <w:jc w:val="right"/>
              </w:pPr>
            </w:p>
          </w:tc>
        </w:tr>
        <w:tr w:rsidR="00F66187" w14:paraId="7146E6A0" w14:textId="77777777" w:rsidTr="00C92305">
          <w:tc>
            <w:tcPr>
              <w:tcW w:w="3316" w:type="dxa"/>
            </w:tcPr>
            <w:p w14:paraId="71A8DAFA" w14:textId="77777777" w:rsidR="00A3537B" w:rsidRDefault="00A3537B" w:rsidP="00DF152D">
              <w:pPr>
                <w:pStyle w:val="Sidfot"/>
              </w:pPr>
            </w:p>
          </w:tc>
          <w:tc>
            <w:tcPr>
              <w:tcW w:w="3832" w:type="dxa"/>
            </w:tcPr>
            <w:p w14:paraId="75E5AD11" w14:textId="77777777" w:rsidR="00A3537B" w:rsidRDefault="00A3537B" w:rsidP="00DF152D">
              <w:pPr>
                <w:pStyle w:val="Sidfot"/>
              </w:pPr>
            </w:p>
          </w:tc>
          <w:tc>
            <w:tcPr>
              <w:tcW w:w="1924" w:type="dxa"/>
            </w:tcPr>
            <w:p w14:paraId="072D55F2" w14:textId="77777777" w:rsidR="00A3537B" w:rsidRDefault="00000000" w:rsidP="00DF152D">
              <w:pPr>
                <w:pStyle w:val="Sidfot"/>
                <w:jc w:val="right"/>
              </w:pPr>
            </w:p>
          </w:tc>
        </w:tr>
      </w:tbl>
    </w:sdtContent>
  </w:sdt>
  <w:p w14:paraId="480A6D6E" w14:textId="77777777" w:rsidR="00A3537B" w:rsidRPr="00F66187" w:rsidRDefault="00A3537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87304"/>
      <w:lock w:val="contentLocked"/>
      <w:group/>
    </w:sdt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6D292112" w14:textId="77777777" w:rsidTr="00CA720B">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Content>
              <w:tc>
                <w:tcPr>
                  <w:tcW w:w="7148" w:type="dxa"/>
                  <w:gridSpan w:val="2"/>
                </w:tcPr>
                <w:p w14:paraId="76B961CE" w14:textId="451A63FC" w:rsidR="00A3537B" w:rsidRPr="000A2488" w:rsidRDefault="00A3537B" w:rsidP="000A2488">
                  <w:pPr>
                    <w:pStyle w:val="Sidfot"/>
                  </w:pPr>
                  <w:r>
                    <w:t>Riktlinje för skyddade personuppgifter inom kommunal primärvård</w:t>
                  </w:r>
                </w:p>
              </w:tc>
            </w:sdtContent>
          </w:sdt>
          <w:tc>
            <w:tcPr>
              <w:tcW w:w="1924" w:type="dxa"/>
            </w:tcPr>
            <w:p w14:paraId="40EA075C" w14:textId="77777777" w:rsidR="00A3537B" w:rsidRPr="00E64FAF" w:rsidRDefault="00A3537B" w:rsidP="005A2E04">
              <w:pPr>
                <w:pStyle w:val="Sidfot"/>
                <w:jc w:val="right"/>
              </w:pPr>
              <w:r w:rsidRPr="00E64FAF">
                <w:fldChar w:fldCharType="begin"/>
              </w:r>
              <w:r w:rsidRPr="00E64FAF">
                <w:instrText xml:space="preserve"> PAGE   \* MERGEFORMAT </w:instrText>
              </w:r>
              <w:r w:rsidRPr="00E64FAF">
                <w:fldChar w:fldCharType="separate"/>
              </w:r>
              <w:r>
                <w:rPr>
                  <w:noProof/>
                </w:rPr>
                <w:t>1</w:t>
              </w:r>
              <w:r w:rsidRPr="00E64FAF">
                <w:fldChar w:fldCharType="end"/>
              </w:r>
              <w:r w:rsidRPr="00E64FAF">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Pr="00E64FAF">
                <w:t>)</w:t>
              </w:r>
            </w:p>
          </w:tc>
        </w:tr>
        <w:tr w:rsidR="005A2E04" w14:paraId="5068CB62" w14:textId="77777777" w:rsidTr="00CA720B">
          <w:tc>
            <w:tcPr>
              <w:tcW w:w="3316" w:type="dxa"/>
            </w:tcPr>
            <w:p w14:paraId="5DE6A8C6" w14:textId="77777777" w:rsidR="00A3537B" w:rsidRPr="00F66187" w:rsidRDefault="00A3537B" w:rsidP="005A2E04">
              <w:pPr>
                <w:pStyle w:val="Sidfot"/>
                <w:rPr>
                  <w:rStyle w:val="Platshllartext"/>
                </w:rPr>
              </w:pPr>
            </w:p>
          </w:tc>
          <w:tc>
            <w:tcPr>
              <w:tcW w:w="3832" w:type="dxa"/>
            </w:tcPr>
            <w:p w14:paraId="74E589DF" w14:textId="77777777" w:rsidR="00A3537B" w:rsidRDefault="00A3537B" w:rsidP="005A2E04">
              <w:pPr>
                <w:pStyle w:val="Sidfot"/>
              </w:pPr>
            </w:p>
          </w:tc>
          <w:tc>
            <w:tcPr>
              <w:tcW w:w="1924" w:type="dxa"/>
            </w:tcPr>
            <w:p w14:paraId="24E716F7" w14:textId="77777777" w:rsidR="00A3537B" w:rsidRDefault="00A3537B" w:rsidP="005A2E04">
              <w:pPr>
                <w:pStyle w:val="Sidfot"/>
                <w:jc w:val="right"/>
              </w:pPr>
            </w:p>
          </w:tc>
        </w:tr>
        <w:tr w:rsidR="005A2E04" w14:paraId="49D19731" w14:textId="77777777" w:rsidTr="00CA720B">
          <w:tc>
            <w:tcPr>
              <w:tcW w:w="3316" w:type="dxa"/>
            </w:tcPr>
            <w:p w14:paraId="5F4F5DA5" w14:textId="77777777" w:rsidR="00A3537B" w:rsidRDefault="00A3537B" w:rsidP="005A2E04">
              <w:pPr>
                <w:pStyle w:val="Sidfot"/>
              </w:pPr>
            </w:p>
          </w:tc>
          <w:tc>
            <w:tcPr>
              <w:tcW w:w="3832" w:type="dxa"/>
            </w:tcPr>
            <w:p w14:paraId="02C86421" w14:textId="77777777" w:rsidR="00A3537B" w:rsidRDefault="00A3537B" w:rsidP="005A2E04">
              <w:pPr>
                <w:pStyle w:val="Sidfot"/>
              </w:pPr>
            </w:p>
          </w:tc>
          <w:tc>
            <w:tcPr>
              <w:tcW w:w="1924" w:type="dxa"/>
            </w:tcPr>
            <w:p w14:paraId="5CB5E9A7" w14:textId="77777777" w:rsidR="00A3537B" w:rsidRDefault="00000000" w:rsidP="005A2E04">
              <w:pPr>
                <w:pStyle w:val="Sidfot"/>
                <w:jc w:val="right"/>
              </w:pPr>
            </w:p>
          </w:tc>
        </w:tr>
      </w:tbl>
    </w:sdtContent>
  </w:sdt>
  <w:p w14:paraId="08A21662" w14:textId="77777777" w:rsidR="00A3537B" w:rsidRDefault="00A353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AFB6" w14:textId="77777777" w:rsidR="00770F3C" w:rsidRDefault="00770F3C">
      <w:pPr>
        <w:spacing w:after="0" w:line="240" w:lineRule="auto"/>
      </w:pPr>
      <w:r>
        <w:separator/>
      </w:r>
    </w:p>
  </w:footnote>
  <w:footnote w:type="continuationSeparator" w:id="0">
    <w:p w14:paraId="689E18B2" w14:textId="77777777" w:rsidR="00770F3C" w:rsidRDefault="00770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7E1" w14:textId="77777777" w:rsidR="00A3537B" w:rsidRDefault="00A3537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65B5" w14:textId="77777777" w:rsidR="00A3537B" w:rsidRDefault="00A3537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1C14" w14:textId="77777777" w:rsidR="00A3537B" w:rsidRDefault="00A3537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5D0A"/>
    <w:multiLevelType w:val="hybridMultilevel"/>
    <w:tmpl w:val="07DCE2EA"/>
    <w:lvl w:ilvl="0" w:tplc="F69668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B10800"/>
    <w:multiLevelType w:val="hybridMultilevel"/>
    <w:tmpl w:val="424A627A"/>
    <w:lvl w:ilvl="0" w:tplc="F69668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6C3206"/>
    <w:multiLevelType w:val="hybridMultilevel"/>
    <w:tmpl w:val="853E3D6E"/>
    <w:lvl w:ilvl="0" w:tplc="F69668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0404746">
    <w:abstractNumId w:val="1"/>
  </w:num>
  <w:num w:numId="2" w16cid:durableId="5518778">
    <w:abstractNumId w:val="0"/>
  </w:num>
  <w:num w:numId="3" w16cid:durableId="34047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7B"/>
    <w:rsid w:val="00770F3C"/>
    <w:rsid w:val="00A3537B"/>
    <w:rsid w:val="00C50357"/>
    <w:rsid w:val="00EF3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F2CF"/>
  <w15:chartTrackingRefBased/>
  <w15:docId w15:val="{A751DE39-23EC-4F53-A2B0-7FF41EED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37B"/>
    <w:pPr>
      <w:spacing w:line="276" w:lineRule="auto"/>
    </w:pPr>
    <w:rPr>
      <w:rFonts w:eastAsiaTheme="minorEastAsia"/>
      <w:kern w:val="0"/>
      <w:szCs w:val="24"/>
      <w14:ligatures w14:val="none"/>
    </w:rPr>
  </w:style>
  <w:style w:type="paragraph" w:styleId="Rubrik1">
    <w:name w:val="heading 1"/>
    <w:basedOn w:val="Normal"/>
    <w:next w:val="Normal"/>
    <w:link w:val="Rubrik1Char"/>
    <w:uiPriority w:val="9"/>
    <w:qFormat/>
    <w:rsid w:val="00A3537B"/>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A3537B"/>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3537B"/>
    <w:rPr>
      <w:rFonts w:asciiTheme="majorHAnsi" w:eastAsiaTheme="majorEastAsia" w:hAnsiTheme="majorHAnsi" w:cstheme="majorBidi"/>
      <w:b/>
      <w:color w:val="262626" w:themeColor="text1" w:themeTint="D9"/>
      <w:kern w:val="0"/>
      <w:sz w:val="50"/>
      <w:szCs w:val="32"/>
      <w14:ligatures w14:val="none"/>
    </w:rPr>
  </w:style>
  <w:style w:type="character" w:customStyle="1" w:styleId="Rubrik2Char">
    <w:name w:val="Rubrik 2 Char"/>
    <w:basedOn w:val="Standardstycketeckensnitt"/>
    <w:link w:val="Rubrik2"/>
    <w:uiPriority w:val="9"/>
    <w:rsid w:val="00A3537B"/>
    <w:rPr>
      <w:rFonts w:asciiTheme="majorHAnsi" w:eastAsiaTheme="majorEastAsia" w:hAnsiTheme="majorHAnsi" w:cstheme="majorBidi"/>
      <w:b/>
      <w:color w:val="262626" w:themeColor="text1" w:themeTint="D9"/>
      <w:kern w:val="0"/>
      <w:sz w:val="27"/>
      <w:szCs w:val="28"/>
      <w14:ligatures w14:val="none"/>
    </w:rPr>
  </w:style>
  <w:style w:type="paragraph" w:styleId="Sidhuvud">
    <w:name w:val="header"/>
    <w:basedOn w:val="Normal"/>
    <w:link w:val="SidhuvudChar"/>
    <w:uiPriority w:val="99"/>
    <w:unhideWhenUsed/>
    <w:rsid w:val="00A3537B"/>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A3537B"/>
    <w:rPr>
      <w:rFonts w:asciiTheme="majorHAnsi" w:eastAsiaTheme="minorEastAsia" w:hAnsiTheme="majorHAnsi"/>
      <w:kern w:val="0"/>
      <w:szCs w:val="24"/>
      <w14:ligatures w14:val="none"/>
    </w:rPr>
  </w:style>
  <w:style w:type="paragraph" w:styleId="Sidfot">
    <w:name w:val="footer"/>
    <w:basedOn w:val="Normal"/>
    <w:link w:val="SidfotChar"/>
    <w:uiPriority w:val="99"/>
    <w:unhideWhenUsed/>
    <w:rsid w:val="00A3537B"/>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A3537B"/>
    <w:rPr>
      <w:rFonts w:asciiTheme="majorHAnsi" w:eastAsiaTheme="minorEastAsia" w:hAnsiTheme="majorHAnsi"/>
      <w:kern w:val="0"/>
      <w:sz w:val="18"/>
      <w:szCs w:val="24"/>
      <w14:ligatures w14:val="none"/>
    </w:rPr>
  </w:style>
  <w:style w:type="table" w:styleId="Tabellrutnt">
    <w:name w:val="Table Grid"/>
    <w:basedOn w:val="Normaltabell"/>
    <w:uiPriority w:val="39"/>
    <w:rsid w:val="00A3537B"/>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character" w:styleId="Platshllartext">
    <w:name w:val="Placeholder Text"/>
    <w:basedOn w:val="Standardstycketeckensnitt"/>
    <w:uiPriority w:val="99"/>
    <w:semiHidden/>
    <w:rsid w:val="00A3537B"/>
    <w:rPr>
      <w:color w:val="595959" w:themeColor="text1" w:themeTint="A6"/>
    </w:rPr>
  </w:style>
  <w:style w:type="paragraph" w:customStyle="1" w:styleId="Dokumentinformation">
    <w:name w:val="Dokumentinformation"/>
    <w:basedOn w:val="Normal"/>
    <w:qFormat/>
    <w:rsid w:val="00A3537B"/>
    <w:pPr>
      <w:spacing w:after="0" w:line="240" w:lineRule="auto"/>
    </w:pPr>
    <w:rPr>
      <w:rFonts w:asciiTheme="majorHAnsi" w:hAnsiTheme="majorHAnsi" w:cstheme="majorHAnsi"/>
      <w:sz w:val="16"/>
      <w:szCs w:val="16"/>
    </w:rPr>
  </w:style>
  <w:style w:type="paragraph" w:styleId="Brdtext">
    <w:name w:val="Body Text"/>
    <w:basedOn w:val="Normal"/>
    <w:link w:val="BrdtextChar"/>
    <w:rsid w:val="00A3537B"/>
    <w:pPr>
      <w:overflowPunct w:val="0"/>
      <w:autoSpaceDE w:val="0"/>
      <w:autoSpaceDN w:val="0"/>
      <w:adjustRightInd w:val="0"/>
      <w:spacing w:after="0" w:line="240" w:lineRule="auto"/>
      <w:ind w:left="425"/>
      <w:textAlignment w:val="baseline"/>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A3537B"/>
    <w:rPr>
      <w:rFonts w:ascii="Times New Roman" w:eastAsia="Times New Roman" w:hAnsi="Times New Roman" w:cs="Times New Roman"/>
      <w:kern w:val="0"/>
      <w:sz w:val="24"/>
      <w:szCs w:val="2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cialstyrelsen.se/regler-och-riktlinjer/foreskrifter-och-allmanna-rad/konsoliderade-foreskrifter/201640-om-journalforing-och-behandling-av-personuppgifter-i-halso--och-sjukvarden/"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6A3BAB8AB45D784138DE246F48368"/>
        <w:category>
          <w:name w:val="Allmänt"/>
          <w:gallery w:val="placeholder"/>
        </w:category>
        <w:types>
          <w:type w:val="bbPlcHdr"/>
        </w:types>
        <w:behaviors>
          <w:behavior w:val="content"/>
        </w:behaviors>
        <w:guid w:val="{44A4499E-C31E-4955-BAEF-0B031AD7645D}"/>
      </w:docPartPr>
      <w:docPartBody>
        <w:p w:rsidR="001736CF" w:rsidRDefault="001736CF" w:rsidP="001736CF">
          <w:pPr>
            <w:pStyle w:val="0426A3BAB8AB45D784138DE246F48368"/>
          </w:pPr>
          <w:r w:rsidRPr="00E47061">
            <w:rPr>
              <w:rStyle w:val="Platshllartext"/>
            </w:rPr>
            <w:t>Klicka eller tryck här för att ange text.</w:t>
          </w:r>
        </w:p>
      </w:docPartBody>
    </w:docPart>
    <w:docPart>
      <w:docPartPr>
        <w:name w:val="0FF02F434FCC42FAAAC8C02403560E02"/>
        <w:category>
          <w:name w:val="Allmänt"/>
          <w:gallery w:val="placeholder"/>
        </w:category>
        <w:types>
          <w:type w:val="bbPlcHdr"/>
        </w:types>
        <w:behaviors>
          <w:behavior w:val="content"/>
        </w:behaviors>
        <w:guid w:val="{3F8E1C6B-7C08-4665-B0B1-401DE2AAA946}"/>
      </w:docPartPr>
      <w:docPartBody>
        <w:p w:rsidR="001736CF" w:rsidRDefault="001736CF" w:rsidP="001736CF">
          <w:pPr>
            <w:pStyle w:val="0FF02F434FCC42FAAAC8C02403560E02"/>
          </w:pPr>
          <w:r>
            <w:rPr>
              <w:rStyle w:val="Platshllartext"/>
            </w:rPr>
            <w:t>[Förvaltnings/bolags rutin</w:t>
          </w:r>
          <w:r w:rsidRPr="000A2488">
            <w:rPr>
              <w:rStyle w:val="Platshllartext"/>
            </w:rPr>
            <w:t xml:space="preserve"> för …]</w:t>
          </w:r>
        </w:p>
      </w:docPartBody>
    </w:docPart>
    <w:docPart>
      <w:docPartPr>
        <w:name w:val="3E4D788B3D4F44B59D945B32F86C83D9"/>
        <w:category>
          <w:name w:val="Allmänt"/>
          <w:gallery w:val="placeholder"/>
        </w:category>
        <w:types>
          <w:type w:val="bbPlcHdr"/>
        </w:types>
        <w:behaviors>
          <w:behavior w:val="content"/>
        </w:behaviors>
        <w:guid w:val="{920D7660-6CB1-475E-A76F-B01D8DFCE871}"/>
      </w:docPartPr>
      <w:docPartBody>
        <w:p w:rsidR="001736CF" w:rsidRDefault="001736CF" w:rsidP="001736CF">
          <w:pPr>
            <w:pStyle w:val="3E4D788B3D4F44B59D945B32F86C83D9"/>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607374C882D44143BB2C7EA75B8CF0F8"/>
        <w:category>
          <w:name w:val="Allmänt"/>
          <w:gallery w:val="placeholder"/>
        </w:category>
        <w:types>
          <w:type w:val="bbPlcHdr"/>
        </w:types>
        <w:behaviors>
          <w:behavior w:val="content"/>
        </w:behaviors>
        <w:guid w:val="{CDBF0B66-2E9C-417E-A053-242433C9CD3A}"/>
      </w:docPartPr>
      <w:docPartBody>
        <w:p w:rsidR="001736CF" w:rsidRDefault="001736CF" w:rsidP="001736CF">
          <w:pPr>
            <w:pStyle w:val="607374C882D44143BB2C7EA75B8CF0F8"/>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74A1FBC3E2944302B6BD7B52967B3A38"/>
        <w:category>
          <w:name w:val="Allmänt"/>
          <w:gallery w:val="placeholder"/>
        </w:category>
        <w:types>
          <w:type w:val="bbPlcHdr"/>
        </w:types>
        <w:behaviors>
          <w:behavior w:val="content"/>
        </w:behaviors>
        <w:guid w:val="{2A2B8C04-BCEB-4E73-A494-C85C6E141C88}"/>
      </w:docPartPr>
      <w:docPartBody>
        <w:p w:rsidR="001736CF" w:rsidRDefault="001736CF" w:rsidP="001736CF">
          <w:pPr>
            <w:pStyle w:val="74A1FBC3E2944302B6BD7B52967B3A38"/>
          </w:pPr>
          <w:r w:rsidRPr="00B26686">
            <w:rPr>
              <w:rStyle w:val="Platshllartext"/>
              <w:rFonts w:asciiTheme="majorHAnsi" w:hAnsiTheme="majorHAnsi" w:cstheme="majorHAnsi"/>
              <w:sz w:val="17"/>
              <w:szCs w:val="17"/>
            </w:rPr>
            <w:t>[Nummer]</w:t>
          </w:r>
        </w:p>
      </w:docPartBody>
    </w:docPart>
    <w:docPart>
      <w:docPartPr>
        <w:name w:val="B9DCA73555E34F8082092C049BA0DF9D"/>
        <w:category>
          <w:name w:val="Allmänt"/>
          <w:gallery w:val="placeholder"/>
        </w:category>
        <w:types>
          <w:type w:val="bbPlcHdr"/>
        </w:types>
        <w:behaviors>
          <w:behavior w:val="content"/>
        </w:behaviors>
        <w:guid w:val="{5FF4570C-EF8E-4424-9ACD-081989684CED}"/>
      </w:docPartPr>
      <w:docPartBody>
        <w:p w:rsidR="001736CF" w:rsidRDefault="001736CF" w:rsidP="001736CF">
          <w:pPr>
            <w:pStyle w:val="B9DCA73555E34F8082092C049BA0DF9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DBDA7477363B44F79BB29D7B99AD0E39"/>
        <w:category>
          <w:name w:val="Allmänt"/>
          <w:gallery w:val="placeholder"/>
        </w:category>
        <w:types>
          <w:type w:val="bbPlcHdr"/>
        </w:types>
        <w:behaviors>
          <w:behavior w:val="content"/>
        </w:behaviors>
        <w:guid w:val="{9F215096-7D69-46DF-84BE-1275632C19EE}"/>
      </w:docPartPr>
      <w:docPartBody>
        <w:p w:rsidR="001736CF" w:rsidRDefault="001736CF" w:rsidP="001736CF">
          <w:pPr>
            <w:pStyle w:val="DBDA7477363B44F79BB29D7B99AD0E39"/>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73C0A08D657C4D15A035245C43A67226"/>
        <w:category>
          <w:name w:val="Allmänt"/>
          <w:gallery w:val="placeholder"/>
        </w:category>
        <w:types>
          <w:type w:val="bbPlcHdr"/>
        </w:types>
        <w:behaviors>
          <w:behavior w:val="content"/>
        </w:behaviors>
        <w:guid w:val="{D47739F5-013D-465A-BC6E-0D2EE1FDCDCC}"/>
      </w:docPartPr>
      <w:docPartBody>
        <w:p w:rsidR="001736CF" w:rsidRDefault="001736CF" w:rsidP="001736CF">
          <w:pPr>
            <w:pStyle w:val="73C0A08D657C4D15A035245C43A67226"/>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F8F5F28B28E34868A157123C18C21E66"/>
        <w:category>
          <w:name w:val="Allmänt"/>
          <w:gallery w:val="placeholder"/>
        </w:category>
        <w:types>
          <w:type w:val="bbPlcHdr"/>
        </w:types>
        <w:behaviors>
          <w:behavior w:val="content"/>
        </w:behaviors>
        <w:guid w:val="{BF1E2678-5282-4FFE-88D5-DBAECCA5BFAD}"/>
      </w:docPartPr>
      <w:docPartBody>
        <w:p w:rsidR="001736CF" w:rsidRDefault="001736CF" w:rsidP="001736CF">
          <w:pPr>
            <w:pStyle w:val="F8F5F28B28E34868A157123C18C21E66"/>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3918ABB43F48467A8E489B35F2D55C9B"/>
        <w:category>
          <w:name w:val="Allmänt"/>
          <w:gallery w:val="placeholder"/>
        </w:category>
        <w:types>
          <w:type w:val="bbPlcHdr"/>
        </w:types>
        <w:behaviors>
          <w:behavior w:val="content"/>
        </w:behaviors>
        <w:guid w:val="{230D08D8-3FAC-4C09-A8FC-BDAFBB458A78}"/>
      </w:docPartPr>
      <w:docPartBody>
        <w:p w:rsidR="001736CF" w:rsidRDefault="001736CF" w:rsidP="001736CF">
          <w:pPr>
            <w:pStyle w:val="3918ABB43F48467A8E489B35F2D55C9B"/>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D0923C0693D34889969D1AC33E176FB3"/>
        <w:category>
          <w:name w:val="Allmänt"/>
          <w:gallery w:val="placeholder"/>
        </w:category>
        <w:types>
          <w:type w:val="bbPlcHdr"/>
        </w:types>
        <w:behaviors>
          <w:behavior w:val="content"/>
        </w:behaviors>
        <w:guid w:val="{226A99D3-0E71-4604-AC3E-EEAAC6CF5C32}"/>
      </w:docPartPr>
      <w:docPartBody>
        <w:p w:rsidR="001736CF" w:rsidRDefault="001736CF" w:rsidP="001736CF">
          <w:pPr>
            <w:pStyle w:val="D0923C0693D34889969D1AC33E176FB3"/>
          </w:pPr>
          <w:r>
            <w:rPr>
              <w:rStyle w:val="Platshllartext"/>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CF"/>
    <w:rsid w:val="001736CF"/>
    <w:rsid w:val="00C86B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36CF"/>
    <w:rPr>
      <w:color w:val="595959" w:themeColor="text1" w:themeTint="A6"/>
    </w:rPr>
  </w:style>
  <w:style w:type="paragraph" w:customStyle="1" w:styleId="0426A3BAB8AB45D784138DE246F48368">
    <w:name w:val="0426A3BAB8AB45D784138DE246F48368"/>
    <w:rsid w:val="001736CF"/>
  </w:style>
  <w:style w:type="paragraph" w:customStyle="1" w:styleId="0FF02F434FCC42FAAAC8C02403560E02">
    <w:name w:val="0FF02F434FCC42FAAAC8C02403560E02"/>
    <w:rsid w:val="001736CF"/>
  </w:style>
  <w:style w:type="paragraph" w:customStyle="1" w:styleId="3E4D788B3D4F44B59D945B32F86C83D9">
    <w:name w:val="3E4D788B3D4F44B59D945B32F86C83D9"/>
    <w:rsid w:val="001736CF"/>
  </w:style>
  <w:style w:type="paragraph" w:customStyle="1" w:styleId="607374C882D44143BB2C7EA75B8CF0F8">
    <w:name w:val="607374C882D44143BB2C7EA75B8CF0F8"/>
    <w:rsid w:val="001736CF"/>
  </w:style>
  <w:style w:type="paragraph" w:customStyle="1" w:styleId="74A1FBC3E2944302B6BD7B52967B3A38">
    <w:name w:val="74A1FBC3E2944302B6BD7B52967B3A38"/>
    <w:rsid w:val="001736CF"/>
  </w:style>
  <w:style w:type="paragraph" w:customStyle="1" w:styleId="B9DCA73555E34F8082092C049BA0DF9D">
    <w:name w:val="B9DCA73555E34F8082092C049BA0DF9D"/>
    <w:rsid w:val="001736CF"/>
  </w:style>
  <w:style w:type="paragraph" w:customStyle="1" w:styleId="DBDA7477363B44F79BB29D7B99AD0E39">
    <w:name w:val="DBDA7477363B44F79BB29D7B99AD0E39"/>
    <w:rsid w:val="001736CF"/>
  </w:style>
  <w:style w:type="paragraph" w:customStyle="1" w:styleId="73C0A08D657C4D15A035245C43A67226">
    <w:name w:val="73C0A08D657C4D15A035245C43A67226"/>
    <w:rsid w:val="001736CF"/>
  </w:style>
  <w:style w:type="paragraph" w:customStyle="1" w:styleId="F8F5F28B28E34868A157123C18C21E66">
    <w:name w:val="F8F5F28B28E34868A157123C18C21E66"/>
    <w:rsid w:val="001736CF"/>
  </w:style>
  <w:style w:type="paragraph" w:customStyle="1" w:styleId="3918ABB43F48467A8E489B35F2D55C9B">
    <w:name w:val="3918ABB43F48467A8E489B35F2D55C9B"/>
    <w:rsid w:val="001736CF"/>
  </w:style>
  <w:style w:type="paragraph" w:customStyle="1" w:styleId="D0923C0693D34889969D1AC33E176FB3">
    <w:name w:val="D0923C0693D34889969D1AC33E176FB3"/>
    <w:rsid w:val="00173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Gengomg_x00e5_nget xmlns="ed37bf8f-1380-4891-a32b-9d6f49cecd1f">false</Gengomg_x00e5_nget>
    <TaxCatchAll xmlns="a2d17945-ba2b-41c1-8ab6-615323250b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f934a88aa6af97cbdf60bb117b015413">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807a4651aa6e07cd416bb658da89cf86"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Gengomg_x00e5_ng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Gengomg_x00e5_nget" ma:index="24" ma:displayName="Gengomgånget" ma:default="0" ma:format="Dropdown" ma:internalName="Gengomg_x00e5_ng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CBEBE-2AD8-4E75-AC03-3B112921D101}">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customXml/itemProps2.xml><?xml version="1.0" encoding="utf-8"?>
<ds:datastoreItem xmlns:ds="http://schemas.openxmlformats.org/officeDocument/2006/customXml" ds:itemID="{3CA27FBB-3208-4D63-AF7A-317D67C2A10F}">
  <ds:schemaRefs>
    <ds:schemaRef ds:uri="http://schemas.microsoft.com/sharepoint/v3/contenttype/forms"/>
  </ds:schemaRefs>
</ds:datastoreItem>
</file>

<file path=customXml/itemProps3.xml><?xml version="1.0" encoding="utf-8"?>
<ds:datastoreItem xmlns:ds="http://schemas.openxmlformats.org/officeDocument/2006/customXml" ds:itemID="{D9468FFA-34A1-487F-BC6C-388B6E454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4617</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 för skyddade personuppgifter inom kommunal primärvård</dc:title>
  <dc:subject/>
  <dc:creator>Björn Vesterlund</dc:creator>
  <cp:keywords/>
  <dc:description/>
  <cp:lastModifiedBy>Björn Vesterlund</cp:lastModifiedBy>
  <cp:revision>2</cp:revision>
  <dcterms:created xsi:type="dcterms:W3CDTF">2024-10-16T07:06:00Z</dcterms:created>
  <dcterms:modified xsi:type="dcterms:W3CDTF">2024-10-17T10:46:00Z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ies>
</file>